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3718" w:rsidRPr="00FD2EB6" w:rsidRDefault="00D53718">
      <w:pPr>
        <w:pStyle w:val="Title"/>
        <w:rPr>
          <w:sz w:val="18"/>
          <w:szCs w:val="18"/>
        </w:rPr>
      </w:pPr>
      <w:bookmarkStart w:id="0" w:name="QuickMark"/>
      <w:bookmarkEnd w:id="0"/>
      <w:r>
        <w:t xml:space="preserve">STATE OF </w:t>
      </w:r>
      <w:smartTag w:uri="urn:schemas-microsoft-com:office:smarttags" w:element="State">
        <w:smartTag w:uri="urn:schemas-microsoft-com:office:smarttags" w:element="place">
          <w:r>
            <w:t>ILLINOIS</w:t>
          </w:r>
        </w:smartTag>
      </w:smartTag>
    </w:p>
    <w:p w:rsidR="009659B2" w:rsidRPr="00FD2EB6" w:rsidRDefault="009659B2">
      <w:pPr>
        <w:pStyle w:val="Title"/>
        <w:rPr>
          <w:sz w:val="18"/>
          <w:szCs w:val="18"/>
        </w:rPr>
      </w:pPr>
    </w:p>
    <w:p w:rsidR="00D53718" w:rsidRPr="00FD2EB6" w:rsidRDefault="00D53718">
      <w:pPr>
        <w:jc w:val="center"/>
        <w:rPr>
          <w:b/>
          <w:sz w:val="18"/>
          <w:szCs w:val="18"/>
        </w:rPr>
      </w:pPr>
      <w:r>
        <w:rPr>
          <w:b/>
        </w:rPr>
        <w:t xml:space="preserve">DEPARTMENT OF FINANCIAL AND PROFESSIONAL REGULATION </w:t>
      </w:r>
    </w:p>
    <w:p w:rsidR="009659B2" w:rsidRPr="00FD2EB6" w:rsidRDefault="009659B2">
      <w:pPr>
        <w:jc w:val="center"/>
        <w:rPr>
          <w:b/>
          <w:sz w:val="18"/>
          <w:szCs w:val="18"/>
        </w:rPr>
      </w:pPr>
    </w:p>
    <w:p w:rsidR="00D53718" w:rsidRPr="00FD2EB6" w:rsidRDefault="00D53718">
      <w:pPr>
        <w:jc w:val="center"/>
        <w:rPr>
          <w:b/>
          <w:sz w:val="18"/>
          <w:szCs w:val="18"/>
        </w:rPr>
      </w:pPr>
      <w:r>
        <w:rPr>
          <w:b/>
        </w:rPr>
        <w:t xml:space="preserve">DIVISION OF </w:t>
      </w:r>
      <w:r w:rsidR="00B7071E">
        <w:rPr>
          <w:b/>
        </w:rPr>
        <w:t>BANKING</w:t>
      </w:r>
    </w:p>
    <w:p w:rsidR="00D53718" w:rsidRPr="00FD2EB6" w:rsidRDefault="00D53718">
      <w:pPr>
        <w:jc w:val="center"/>
        <w:rPr>
          <w:b/>
          <w:sz w:val="18"/>
          <w:szCs w:val="18"/>
        </w:rPr>
      </w:pPr>
    </w:p>
    <w:p w:rsidR="00D53718" w:rsidRDefault="00D53718">
      <w:pPr>
        <w:jc w:val="center"/>
        <w:rPr>
          <w:b/>
          <w:sz w:val="32"/>
        </w:rPr>
      </w:pPr>
      <w:r>
        <w:object w:dxaOrig="4215" w:dyaOrig="3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5pt;height:92.25pt" o:ole="">
            <v:imagedata r:id="rId8" o:title="" cropleft="3349f"/>
          </v:shape>
          <o:OLEObject Type="Embed" ProgID="MSPhotoEd.3" ShapeID="_x0000_i1025" DrawAspect="Content" ObjectID="_1669629430" r:id="rId9"/>
        </w:object>
      </w:r>
    </w:p>
    <w:p w:rsidR="00D53718" w:rsidRDefault="00D53718">
      <w:pPr>
        <w:jc w:val="center"/>
        <w:rPr>
          <w:b/>
        </w:rPr>
      </w:pPr>
    </w:p>
    <w:p w:rsidR="00D53718" w:rsidRPr="00FD2EB6" w:rsidRDefault="00D53718">
      <w:pPr>
        <w:jc w:val="center"/>
        <w:rPr>
          <w:b/>
          <w:sz w:val="18"/>
          <w:szCs w:val="18"/>
        </w:rPr>
      </w:pPr>
    </w:p>
    <w:p w:rsidR="00D53718" w:rsidRDefault="00D53718">
      <w:pPr>
        <w:jc w:val="center"/>
        <w:rPr>
          <w:b/>
        </w:rPr>
      </w:pPr>
      <w:r>
        <w:rPr>
          <w:b/>
        </w:rPr>
        <w:t>APPLICATION FOR APPROVAL OF AN INTERIM BANK MERGER</w:t>
      </w:r>
    </w:p>
    <w:p w:rsidR="00D53718" w:rsidRPr="00FD2EB6" w:rsidRDefault="00D53718">
      <w:pPr>
        <w:jc w:val="center"/>
        <w:rPr>
          <w:b/>
          <w:sz w:val="18"/>
          <w:szCs w:val="18"/>
        </w:rPr>
      </w:pPr>
      <w:r>
        <w:rPr>
          <w:b/>
        </w:rPr>
        <w:t xml:space="preserve">PURSUANT TO SECTIONS 13.5 AND 22 OF THE </w:t>
      </w:r>
      <w:smartTag w:uri="urn:schemas-microsoft-com:office:smarttags" w:element="State">
        <w:smartTag w:uri="urn:schemas-microsoft-com:office:smarttags" w:element="place">
          <w:r>
            <w:rPr>
              <w:b/>
            </w:rPr>
            <w:t>ILLINOIS</w:t>
          </w:r>
        </w:smartTag>
      </w:smartTag>
      <w:r>
        <w:rPr>
          <w:b/>
        </w:rPr>
        <w:t xml:space="preserve"> BANKING ACT</w:t>
      </w:r>
    </w:p>
    <w:p w:rsidR="00D53718" w:rsidRPr="00FD2EB6" w:rsidRDefault="00D53718">
      <w:pPr>
        <w:jc w:val="center"/>
        <w:rPr>
          <w:b/>
          <w:sz w:val="18"/>
          <w:szCs w:val="18"/>
        </w:rPr>
      </w:pPr>
    </w:p>
    <w:p w:rsidR="00D53718" w:rsidRPr="00FD2EB6" w:rsidRDefault="00D53718">
      <w:pPr>
        <w:jc w:val="center"/>
        <w:rPr>
          <w:b/>
          <w:sz w:val="18"/>
          <w:szCs w:val="18"/>
        </w:rPr>
      </w:pPr>
      <w:r>
        <w:rPr>
          <w:b/>
        </w:rPr>
        <w:t>NOTICE TO APPLICANT</w:t>
      </w:r>
    </w:p>
    <w:p w:rsidR="00D53718" w:rsidRPr="00FD2EB6" w:rsidRDefault="00D53718">
      <w:pPr>
        <w:jc w:val="center"/>
        <w:rPr>
          <w:b/>
          <w:sz w:val="18"/>
          <w:szCs w:val="18"/>
        </w:rPr>
      </w:pPr>
    </w:p>
    <w:p w:rsidR="00D53718" w:rsidRPr="00FD2EB6" w:rsidRDefault="00D53718" w:rsidP="009659B2">
      <w:pPr>
        <w:ind w:left="-432" w:right="-432"/>
        <w:jc w:val="both"/>
        <w:rPr>
          <w:sz w:val="18"/>
          <w:szCs w:val="18"/>
        </w:rPr>
      </w:pPr>
      <w:r w:rsidRPr="00A211FB">
        <w:rPr>
          <w:sz w:val="22"/>
          <w:szCs w:val="22"/>
        </w:rPr>
        <w:t>Under the provisions of the Illinois Freedom of Information Act, 5 ILCS 140/1et</w:t>
      </w:r>
      <w:r w:rsidR="00323303">
        <w:rPr>
          <w:sz w:val="22"/>
          <w:szCs w:val="22"/>
        </w:rPr>
        <w:t>.</w:t>
      </w:r>
      <w:r w:rsidRPr="00A211FB">
        <w:rPr>
          <w:sz w:val="22"/>
          <w:szCs w:val="22"/>
        </w:rPr>
        <w:t xml:space="preserve"> </w:t>
      </w:r>
      <w:r w:rsidR="00323303">
        <w:rPr>
          <w:sz w:val="22"/>
          <w:szCs w:val="22"/>
        </w:rPr>
        <w:t>s</w:t>
      </w:r>
      <w:r w:rsidRPr="00A211FB">
        <w:rPr>
          <w:sz w:val="22"/>
          <w:szCs w:val="22"/>
        </w:rPr>
        <w:t>eq</w:t>
      </w:r>
      <w:r w:rsidR="00323303">
        <w:rPr>
          <w:sz w:val="22"/>
          <w:szCs w:val="22"/>
        </w:rPr>
        <w:t>.</w:t>
      </w:r>
      <w:r w:rsidRPr="00A211FB">
        <w:rPr>
          <w:sz w:val="22"/>
          <w:szCs w:val="22"/>
        </w:rPr>
        <w:t>, this application is considered a public document and available to the public upon request.</w:t>
      </w:r>
    </w:p>
    <w:p w:rsidR="00D53718" w:rsidRPr="00FD2EB6" w:rsidRDefault="00D53718" w:rsidP="009659B2">
      <w:pPr>
        <w:ind w:left="-432" w:right="-432"/>
        <w:jc w:val="both"/>
        <w:rPr>
          <w:sz w:val="18"/>
          <w:szCs w:val="18"/>
        </w:rPr>
      </w:pPr>
    </w:p>
    <w:p w:rsidR="00D53718" w:rsidRPr="00FD2EB6" w:rsidRDefault="00D53718" w:rsidP="009659B2">
      <w:pPr>
        <w:ind w:left="-432" w:right="-432"/>
        <w:jc w:val="both"/>
        <w:rPr>
          <w:sz w:val="18"/>
          <w:szCs w:val="18"/>
        </w:rPr>
      </w:pPr>
      <w:r w:rsidRPr="00A211FB">
        <w:rPr>
          <w:sz w:val="22"/>
          <w:szCs w:val="22"/>
        </w:rPr>
        <w:t>If the applicant is of the opinion that disclosure of commercial or financial information would likely result in substantial harm to the competitive position of the applicant or that disclosure of information of a personal nature would result in a clearly unwarranted invasion of personal privacy, a request for confidential treatment must be submitted in writing concurrently with the submission of the application and must discuss in detail the justification for confidential treatment. Such justification must be provided for each response or exhibit for which confidential treatment is requested.</w:t>
      </w:r>
    </w:p>
    <w:p w:rsidR="00D53718" w:rsidRPr="00FD2EB6" w:rsidRDefault="00D53718" w:rsidP="009659B2">
      <w:pPr>
        <w:ind w:left="-432" w:right="-432"/>
        <w:jc w:val="both"/>
        <w:rPr>
          <w:sz w:val="18"/>
          <w:szCs w:val="18"/>
        </w:rPr>
      </w:pPr>
    </w:p>
    <w:p w:rsidR="00D53718" w:rsidRPr="00FD2EB6" w:rsidRDefault="00D53718" w:rsidP="009659B2">
      <w:pPr>
        <w:ind w:left="-432" w:right="-432"/>
        <w:jc w:val="both"/>
        <w:rPr>
          <w:sz w:val="18"/>
          <w:szCs w:val="18"/>
        </w:rPr>
      </w:pPr>
      <w:r w:rsidRPr="00A211FB">
        <w:rPr>
          <w:sz w:val="22"/>
          <w:szCs w:val="22"/>
        </w:rPr>
        <w:t>The applicant's reasons for requesting confidentiality should demonstrate specifically the harm that would result from public release of the information.  A statement simply indicating that the information would result in competitive harm or that it is personal in nature is not sufficient.  A claim that disclosure would violate the law or policy of another state is not, in and of itself, sufficient to exempt information from disclosure.  It must be demonstrated that disclosure would either cause "competitive harm" or present an unwarranted invasion of personal privacy.</w:t>
      </w:r>
    </w:p>
    <w:p w:rsidR="00D53718" w:rsidRPr="00FD2EB6" w:rsidRDefault="00D53718" w:rsidP="009659B2">
      <w:pPr>
        <w:ind w:left="-432" w:right="-432"/>
        <w:jc w:val="both"/>
        <w:rPr>
          <w:sz w:val="18"/>
          <w:szCs w:val="18"/>
        </w:rPr>
      </w:pPr>
    </w:p>
    <w:p w:rsidR="00D53718" w:rsidRPr="00FD2EB6" w:rsidRDefault="00D53718" w:rsidP="009659B2">
      <w:pPr>
        <w:pStyle w:val="BlockText"/>
        <w:spacing w:line="240" w:lineRule="auto"/>
        <w:rPr>
          <w:sz w:val="18"/>
          <w:szCs w:val="18"/>
        </w:rPr>
      </w:pPr>
      <w:r w:rsidRPr="00A211FB">
        <w:rPr>
          <w:sz w:val="22"/>
          <w:szCs w:val="22"/>
        </w:rPr>
        <w:t>Information for which confidential treatment is requested should be: (1) specifically referenced in the public portion of the application by reference to the confidential section; (2) separately bound; and (3) labeled "Confidential."</w:t>
      </w:r>
    </w:p>
    <w:p w:rsidR="00D53718" w:rsidRPr="00FD2EB6" w:rsidRDefault="00D53718" w:rsidP="009659B2">
      <w:pPr>
        <w:ind w:left="-432" w:right="-432"/>
        <w:jc w:val="both"/>
        <w:rPr>
          <w:sz w:val="18"/>
          <w:szCs w:val="18"/>
        </w:rPr>
      </w:pPr>
    </w:p>
    <w:p w:rsidR="00D53718" w:rsidRPr="00FD2EB6" w:rsidRDefault="00D53718" w:rsidP="009659B2">
      <w:pPr>
        <w:ind w:left="-432" w:right="-432"/>
        <w:jc w:val="both"/>
        <w:rPr>
          <w:sz w:val="18"/>
          <w:szCs w:val="18"/>
        </w:rPr>
      </w:pPr>
      <w:r w:rsidRPr="00A211FB">
        <w:rPr>
          <w:sz w:val="22"/>
          <w:szCs w:val="22"/>
        </w:rPr>
        <w:t>The applicant should follow this same confidentiality procedure when filing any supplemental information to the application.</w:t>
      </w:r>
    </w:p>
    <w:p w:rsidR="00D53718" w:rsidRPr="00FD2EB6" w:rsidRDefault="00D53718" w:rsidP="009659B2">
      <w:pPr>
        <w:ind w:left="-432" w:right="-432"/>
        <w:jc w:val="both"/>
        <w:rPr>
          <w:sz w:val="18"/>
          <w:szCs w:val="18"/>
        </w:rPr>
      </w:pPr>
    </w:p>
    <w:p w:rsidR="00D53718" w:rsidRPr="00FD2EB6" w:rsidRDefault="00D53718" w:rsidP="009659B2">
      <w:pPr>
        <w:ind w:left="-432" w:right="-432"/>
        <w:jc w:val="both"/>
        <w:rPr>
          <w:sz w:val="18"/>
          <w:szCs w:val="18"/>
        </w:rPr>
      </w:pPr>
      <w:r w:rsidRPr="00A211FB">
        <w:rPr>
          <w:sz w:val="22"/>
          <w:szCs w:val="22"/>
        </w:rPr>
        <w:t>The Department of Financial and Professional Regulation ("Department") will determine whether information submitted as confidential will be so regarded and will advise the applicant of any decision to make available to the public information labeled "Confidential."  However, the Department, without prior notice to the applicant, may disclose or comment on any of the contents of the application in the approval issued by the Department in connection with the Agency's decision on the application.</w:t>
      </w:r>
    </w:p>
    <w:p w:rsidR="00D53718" w:rsidRPr="00FD2EB6" w:rsidRDefault="00D53718" w:rsidP="009659B2">
      <w:pPr>
        <w:ind w:left="-432" w:right="-432"/>
        <w:jc w:val="both"/>
        <w:rPr>
          <w:sz w:val="18"/>
          <w:szCs w:val="18"/>
        </w:rPr>
      </w:pPr>
    </w:p>
    <w:p w:rsidR="00FD2EB6" w:rsidRDefault="00D53718" w:rsidP="00FD2EB6">
      <w:pPr>
        <w:ind w:left="-432" w:right="-432"/>
        <w:jc w:val="both"/>
        <w:rPr>
          <w:sz w:val="22"/>
          <w:szCs w:val="22"/>
        </w:rPr>
      </w:pPr>
      <w:r w:rsidRPr="00A211FB">
        <w:rPr>
          <w:sz w:val="22"/>
          <w:szCs w:val="22"/>
        </w:rPr>
        <w:t>The Department is requesting disclosure of information that is necessary to accomplish the statutory purpose outlined under 205 ILCS 5/13.5 and 22.  Disclosure of this information is REQUIRED.  Failure to provide all of the required information will result in this form not being processed.  This form has been approved by the Agency Forms Coordinator.</w:t>
      </w:r>
    </w:p>
    <w:p w:rsidR="00FD2EB6" w:rsidRPr="00FD2EB6" w:rsidRDefault="00FD2EB6" w:rsidP="00FD2EB6">
      <w:pPr>
        <w:ind w:left="-432" w:right="-432"/>
        <w:jc w:val="both"/>
        <w:rPr>
          <w:sz w:val="18"/>
          <w:szCs w:val="18"/>
        </w:rPr>
      </w:pPr>
    </w:p>
    <w:p w:rsidR="00D53718" w:rsidRPr="00B1639C" w:rsidRDefault="00D53718" w:rsidP="00FD2EB6">
      <w:pPr>
        <w:ind w:left="-432" w:right="-432"/>
        <w:jc w:val="both"/>
        <w:rPr>
          <w:sz w:val="18"/>
          <w:szCs w:val="18"/>
        </w:rPr>
      </w:pPr>
      <w:r w:rsidRPr="00B1639C">
        <w:rPr>
          <w:sz w:val="18"/>
          <w:szCs w:val="18"/>
        </w:rPr>
        <w:t xml:space="preserve">IL 505-0435 </w:t>
      </w:r>
      <w:r w:rsidR="009659B2" w:rsidRPr="00B1639C">
        <w:rPr>
          <w:sz w:val="18"/>
          <w:szCs w:val="18"/>
        </w:rPr>
        <w:t>(</w:t>
      </w:r>
      <w:r w:rsidRPr="00B1639C">
        <w:rPr>
          <w:sz w:val="18"/>
          <w:szCs w:val="18"/>
        </w:rPr>
        <w:t xml:space="preserve">Rev </w:t>
      </w:r>
      <w:r w:rsidR="00B1639C" w:rsidRPr="00B1639C">
        <w:rPr>
          <w:sz w:val="18"/>
          <w:szCs w:val="18"/>
        </w:rPr>
        <w:t>3</w:t>
      </w:r>
      <w:r w:rsidRPr="00B1639C">
        <w:rPr>
          <w:sz w:val="18"/>
          <w:szCs w:val="18"/>
        </w:rPr>
        <w:t>/</w:t>
      </w:r>
      <w:r w:rsidR="009659B2" w:rsidRPr="00B1639C">
        <w:rPr>
          <w:sz w:val="18"/>
          <w:szCs w:val="18"/>
        </w:rPr>
        <w:t>20</w:t>
      </w:r>
      <w:r w:rsidR="00B1639C" w:rsidRPr="00B1639C">
        <w:rPr>
          <w:sz w:val="18"/>
          <w:szCs w:val="18"/>
        </w:rPr>
        <w:t>17</w:t>
      </w:r>
      <w:r w:rsidR="009659B2" w:rsidRPr="00B1639C">
        <w:rPr>
          <w:sz w:val="18"/>
          <w:szCs w:val="18"/>
        </w:rPr>
        <w:t>)</w:t>
      </w:r>
    </w:p>
    <w:p w:rsidR="00D53718" w:rsidRDefault="00D53718">
      <w:pPr>
        <w:spacing w:line="214" w:lineRule="auto"/>
        <w:ind w:left="-432" w:right="-432"/>
        <w:rPr>
          <w:sz w:val="20"/>
        </w:rPr>
        <w:sectPr w:rsidR="00D53718" w:rsidSect="00A211FB">
          <w:footerReference w:type="even" r:id="rId10"/>
          <w:endnotePr>
            <w:numFmt w:val="decimal"/>
          </w:endnotePr>
          <w:pgSz w:w="12240" w:h="15840"/>
          <w:pgMar w:top="1152" w:right="1440" w:bottom="720" w:left="1440" w:header="1440" w:footer="274" w:gutter="0"/>
          <w:cols w:space="720"/>
          <w:noEndnote/>
        </w:sectPr>
      </w:pPr>
    </w:p>
    <w:p w:rsidR="00D53718" w:rsidRPr="0095672D" w:rsidRDefault="00D53718" w:rsidP="005425EE">
      <w:pPr>
        <w:spacing w:line="215" w:lineRule="auto"/>
        <w:jc w:val="center"/>
        <w:rPr>
          <w:b/>
          <w:szCs w:val="24"/>
        </w:rPr>
      </w:pPr>
      <w:r w:rsidRPr="0095672D">
        <w:rPr>
          <w:b/>
          <w:szCs w:val="24"/>
        </w:rPr>
        <w:lastRenderedPageBreak/>
        <w:t>Application for Approval of an Interim Bank Merger</w:t>
      </w:r>
    </w:p>
    <w:p w:rsidR="00D53718" w:rsidRPr="0095672D" w:rsidRDefault="00D53718">
      <w:pPr>
        <w:spacing w:line="215" w:lineRule="auto"/>
        <w:rPr>
          <w:b/>
          <w:szCs w:val="24"/>
        </w:rPr>
      </w:pPr>
    </w:p>
    <w:p w:rsidR="00D53718" w:rsidRPr="0095672D" w:rsidRDefault="00220267">
      <w:pPr>
        <w:spacing w:line="215" w:lineRule="auto"/>
        <w:jc w:val="center"/>
        <w:rPr>
          <w:b/>
          <w:szCs w:val="24"/>
        </w:rPr>
      </w:pPr>
      <w:r w:rsidRPr="0095672D">
        <w:rPr>
          <w:b/>
          <w:szCs w:val="24"/>
        </w:rPr>
        <w:t xml:space="preserve">Application </w:t>
      </w:r>
      <w:r w:rsidR="00D53718" w:rsidRPr="0095672D">
        <w:rPr>
          <w:b/>
          <w:szCs w:val="24"/>
        </w:rPr>
        <w:t>Instructions</w:t>
      </w:r>
    </w:p>
    <w:p w:rsidR="00D53718" w:rsidRPr="0095672D" w:rsidRDefault="00D53718">
      <w:pPr>
        <w:spacing w:line="215" w:lineRule="auto"/>
        <w:jc w:val="center"/>
        <w:rPr>
          <w:b/>
          <w:szCs w:val="24"/>
        </w:rPr>
      </w:pPr>
    </w:p>
    <w:p w:rsidR="00D53718" w:rsidRPr="0095672D" w:rsidRDefault="00D436A8">
      <w:pPr>
        <w:spacing w:line="19" w:lineRule="exact"/>
        <w:rPr>
          <w:b/>
          <w:szCs w:val="24"/>
        </w:rPr>
      </w:pPr>
      <w:r w:rsidRPr="0095672D">
        <w:rPr>
          <w:noProof/>
          <w:snapToGrid/>
          <w:szCs w:val="24"/>
        </w:rPr>
        <mc:AlternateContent>
          <mc:Choice Requires="wps">
            <w:drawing>
              <wp:anchor distT="0" distB="0" distL="114300" distR="114300" simplePos="0" relativeHeight="251654144" behindDoc="1" locked="1" layoutInCell="0" allowOverlap="1">
                <wp:simplePos x="0" y="0"/>
                <wp:positionH relativeFrom="page">
                  <wp:posOffset>914400</wp:posOffset>
                </wp:positionH>
                <wp:positionV relativeFrom="paragraph">
                  <wp:posOffset>-6350</wp:posOffset>
                </wp:positionV>
                <wp:extent cx="5943600" cy="12065"/>
                <wp:effectExtent l="0" t="0" r="0" b="0"/>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150D6" id="Rectangle 3" o:spid="_x0000_s1026" style="position:absolute;margin-left:1in;margin-top:-.5pt;width:468pt;height:.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I6H5Q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YkiUJC2k6COIRuRWMDRy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" o:allowincell="f" fillcolor="black" stroked="f" strokeweight="0">
                <w10:wrap anchorx="page"/>
                <w10:anchorlock/>
              </v:rect>
            </w:pict>
          </mc:Fallback>
        </mc:AlternateContent>
      </w:r>
    </w:p>
    <w:p w:rsidR="00FE0CC2" w:rsidRPr="0095672D" w:rsidRDefault="00FE0CC2" w:rsidP="00FE0CC2">
      <w:pPr>
        <w:pStyle w:val="1"/>
        <w:numPr>
          <w:ilvl w:val="0"/>
          <w:numId w:val="0"/>
        </w:numPr>
        <w:tabs>
          <w:tab w:val="left" w:pos="-1440"/>
        </w:tabs>
        <w:spacing w:line="215" w:lineRule="auto"/>
        <w:ind w:left="720"/>
        <w:jc w:val="both"/>
        <w:rPr>
          <w:szCs w:val="24"/>
        </w:rPr>
      </w:pPr>
    </w:p>
    <w:p w:rsidR="00CD04D0" w:rsidRDefault="00220267" w:rsidP="00D436A8">
      <w:pPr>
        <w:pStyle w:val="1"/>
        <w:numPr>
          <w:ilvl w:val="0"/>
          <w:numId w:val="0"/>
        </w:numPr>
        <w:tabs>
          <w:tab w:val="left" w:pos="-1440"/>
        </w:tabs>
        <w:spacing w:line="215" w:lineRule="auto"/>
        <w:ind w:left="720" w:hanging="720"/>
        <w:jc w:val="both"/>
        <w:rPr>
          <w:szCs w:val="24"/>
        </w:rPr>
      </w:pPr>
      <w:r w:rsidRPr="0095672D">
        <w:rPr>
          <w:szCs w:val="24"/>
        </w:rPr>
        <w:t>1.</w:t>
      </w:r>
      <w:r w:rsidRPr="0095672D">
        <w:rPr>
          <w:szCs w:val="24"/>
        </w:rPr>
        <w:tab/>
      </w:r>
      <w:r w:rsidR="00CD04D0" w:rsidRPr="0095672D">
        <w:rPr>
          <w:szCs w:val="24"/>
        </w:rPr>
        <w:t xml:space="preserve">Applications </w:t>
      </w:r>
      <w:r w:rsidR="00D436A8" w:rsidRPr="0095672D">
        <w:rPr>
          <w:szCs w:val="24"/>
        </w:rPr>
        <w:t xml:space="preserve">should be submitted in an electronic version or by e-mail.  A paper version may be submitted as an alternative, but an electronic version in either a Word or Excel format is preferred.  The application and non-refundable filing fee, made payable to the </w:t>
      </w:r>
      <w:r w:rsidR="00323303" w:rsidRPr="0095672D">
        <w:rPr>
          <w:szCs w:val="24"/>
        </w:rPr>
        <w:t>"</w:t>
      </w:r>
      <w:r w:rsidR="00D436A8" w:rsidRPr="0095672D">
        <w:rPr>
          <w:szCs w:val="24"/>
        </w:rPr>
        <w:t>Department of Financial and Professional Regulation</w:t>
      </w:r>
      <w:r w:rsidR="00323303" w:rsidRPr="0095672D">
        <w:rPr>
          <w:szCs w:val="24"/>
        </w:rPr>
        <w:t>"</w:t>
      </w:r>
      <w:r w:rsidR="00D436A8" w:rsidRPr="0095672D">
        <w:rPr>
          <w:szCs w:val="24"/>
        </w:rPr>
        <w:t xml:space="preserve">, must be submitted to the Springfield office. </w:t>
      </w:r>
    </w:p>
    <w:p w:rsidR="008D3881" w:rsidRPr="0095672D" w:rsidRDefault="008D3881" w:rsidP="00D436A8">
      <w:pPr>
        <w:pStyle w:val="1"/>
        <w:numPr>
          <w:ilvl w:val="0"/>
          <w:numId w:val="0"/>
        </w:numPr>
        <w:tabs>
          <w:tab w:val="left" w:pos="-1440"/>
        </w:tabs>
        <w:spacing w:line="215" w:lineRule="auto"/>
        <w:ind w:left="720" w:hanging="720"/>
        <w:jc w:val="both"/>
        <w:rPr>
          <w:szCs w:val="24"/>
        </w:rPr>
      </w:pPr>
    </w:p>
    <w:p w:rsidR="00D436A8" w:rsidRPr="0095672D" w:rsidRDefault="00D436A8" w:rsidP="0095672D">
      <w:pPr>
        <w:pStyle w:val="1"/>
        <w:numPr>
          <w:ilvl w:val="0"/>
          <w:numId w:val="0"/>
        </w:numPr>
        <w:tabs>
          <w:tab w:val="left" w:pos="-1440"/>
        </w:tabs>
        <w:ind w:left="1440"/>
        <w:jc w:val="both"/>
        <w:rPr>
          <w:b/>
          <w:szCs w:val="24"/>
        </w:rPr>
      </w:pPr>
      <w:r w:rsidRPr="0095672D">
        <w:rPr>
          <w:b/>
          <w:szCs w:val="24"/>
        </w:rPr>
        <w:t>Department of Financial and Professional Regulation</w:t>
      </w:r>
    </w:p>
    <w:p w:rsidR="00D436A8" w:rsidRPr="0095672D" w:rsidRDefault="00D436A8" w:rsidP="0095672D">
      <w:pPr>
        <w:pStyle w:val="1"/>
        <w:numPr>
          <w:ilvl w:val="0"/>
          <w:numId w:val="0"/>
        </w:numPr>
        <w:tabs>
          <w:tab w:val="left" w:pos="-1440"/>
        </w:tabs>
        <w:ind w:left="1440"/>
        <w:jc w:val="both"/>
        <w:rPr>
          <w:b/>
          <w:szCs w:val="24"/>
        </w:rPr>
      </w:pPr>
      <w:r w:rsidRPr="0095672D">
        <w:rPr>
          <w:b/>
          <w:szCs w:val="24"/>
        </w:rPr>
        <w:t>Division of Banking</w:t>
      </w:r>
    </w:p>
    <w:p w:rsidR="00D436A8" w:rsidRPr="0095672D" w:rsidRDefault="00D436A8" w:rsidP="0095672D">
      <w:pPr>
        <w:pStyle w:val="1"/>
        <w:numPr>
          <w:ilvl w:val="0"/>
          <w:numId w:val="0"/>
        </w:numPr>
        <w:tabs>
          <w:tab w:val="left" w:pos="-1440"/>
        </w:tabs>
        <w:ind w:left="1440"/>
        <w:jc w:val="both"/>
        <w:rPr>
          <w:b/>
          <w:szCs w:val="24"/>
        </w:rPr>
      </w:pPr>
      <w:r w:rsidRPr="0095672D">
        <w:rPr>
          <w:b/>
          <w:szCs w:val="24"/>
        </w:rPr>
        <w:t>Corporate Activities Section</w:t>
      </w:r>
    </w:p>
    <w:p w:rsidR="00D436A8" w:rsidRPr="0095672D" w:rsidRDefault="00D436A8" w:rsidP="0095672D">
      <w:pPr>
        <w:pStyle w:val="1"/>
        <w:numPr>
          <w:ilvl w:val="0"/>
          <w:numId w:val="0"/>
        </w:numPr>
        <w:tabs>
          <w:tab w:val="left" w:pos="-1440"/>
        </w:tabs>
        <w:ind w:left="1440"/>
        <w:jc w:val="both"/>
        <w:rPr>
          <w:b/>
          <w:szCs w:val="24"/>
        </w:rPr>
      </w:pPr>
      <w:r w:rsidRPr="0095672D">
        <w:rPr>
          <w:b/>
          <w:szCs w:val="24"/>
        </w:rPr>
        <w:t>320 West Washington Street</w:t>
      </w:r>
    </w:p>
    <w:p w:rsidR="00D436A8" w:rsidRPr="0095672D" w:rsidRDefault="00D436A8" w:rsidP="0095672D">
      <w:pPr>
        <w:pStyle w:val="1"/>
        <w:numPr>
          <w:ilvl w:val="0"/>
          <w:numId w:val="0"/>
        </w:numPr>
        <w:tabs>
          <w:tab w:val="left" w:pos="-1440"/>
        </w:tabs>
        <w:ind w:left="1440"/>
        <w:jc w:val="both"/>
        <w:rPr>
          <w:b/>
          <w:szCs w:val="24"/>
        </w:rPr>
      </w:pPr>
      <w:r w:rsidRPr="0095672D">
        <w:rPr>
          <w:b/>
          <w:szCs w:val="24"/>
        </w:rPr>
        <w:t>Springfield, IL  62786</w:t>
      </w:r>
    </w:p>
    <w:p w:rsidR="00D436A8" w:rsidRPr="0095672D" w:rsidRDefault="00D436A8" w:rsidP="00D436A8">
      <w:pPr>
        <w:pStyle w:val="1"/>
        <w:numPr>
          <w:ilvl w:val="0"/>
          <w:numId w:val="0"/>
        </w:numPr>
        <w:tabs>
          <w:tab w:val="left" w:pos="-1440"/>
        </w:tabs>
        <w:ind w:left="1440"/>
        <w:jc w:val="both"/>
        <w:rPr>
          <w:b/>
          <w:szCs w:val="24"/>
        </w:rPr>
      </w:pPr>
    </w:p>
    <w:p w:rsidR="00D436A8" w:rsidRPr="0095672D" w:rsidRDefault="00D436A8" w:rsidP="00D436A8">
      <w:pPr>
        <w:pStyle w:val="1"/>
        <w:numPr>
          <w:ilvl w:val="0"/>
          <w:numId w:val="0"/>
        </w:numPr>
        <w:tabs>
          <w:tab w:val="left" w:pos="-1440"/>
        </w:tabs>
        <w:ind w:left="1440"/>
        <w:rPr>
          <w:szCs w:val="24"/>
        </w:rPr>
      </w:pPr>
      <w:r w:rsidRPr="0095672D">
        <w:rPr>
          <w:b/>
          <w:szCs w:val="24"/>
        </w:rPr>
        <w:t>Applications may also be submitted electronically to:</w:t>
      </w:r>
      <w:r w:rsidRPr="0095672D">
        <w:rPr>
          <w:szCs w:val="24"/>
        </w:rPr>
        <w:t xml:space="preserve">  </w:t>
      </w:r>
      <w:hyperlink r:id="rId11" w:history="1">
        <w:r w:rsidRPr="0095672D">
          <w:rPr>
            <w:rStyle w:val="Hyperlink"/>
            <w:szCs w:val="24"/>
          </w:rPr>
          <w:t>IDFPR.BanksandTrustApps@illinois.gov</w:t>
        </w:r>
      </w:hyperlink>
    </w:p>
    <w:p w:rsidR="00D436A8" w:rsidRPr="0095672D" w:rsidRDefault="00D436A8" w:rsidP="00D436A8">
      <w:pPr>
        <w:pStyle w:val="1"/>
        <w:numPr>
          <w:ilvl w:val="0"/>
          <w:numId w:val="0"/>
        </w:numPr>
        <w:tabs>
          <w:tab w:val="left" w:pos="-1440"/>
        </w:tabs>
        <w:ind w:left="1440"/>
        <w:rPr>
          <w:szCs w:val="24"/>
        </w:rPr>
      </w:pPr>
    </w:p>
    <w:p w:rsidR="00D436A8" w:rsidRPr="0095672D" w:rsidRDefault="00D436A8" w:rsidP="00D436A8">
      <w:pPr>
        <w:pStyle w:val="1"/>
        <w:numPr>
          <w:ilvl w:val="0"/>
          <w:numId w:val="0"/>
        </w:numPr>
        <w:tabs>
          <w:tab w:val="left" w:pos="-1440"/>
        </w:tabs>
        <w:ind w:left="1440"/>
        <w:rPr>
          <w:szCs w:val="24"/>
        </w:rPr>
      </w:pPr>
      <w:r w:rsidRPr="0095672D">
        <w:rPr>
          <w:b/>
          <w:szCs w:val="24"/>
        </w:rPr>
        <w:t xml:space="preserve">The schedule of filing fees is available at: </w:t>
      </w:r>
      <w:hyperlink r:id="rId12" w:history="1">
        <w:r w:rsidRPr="0095672D">
          <w:rPr>
            <w:rStyle w:val="Hyperlink"/>
            <w:szCs w:val="24"/>
          </w:rPr>
          <w:t>http://www.ilga.gov/commission/jcar/admincode/038/038003700000300R.html</w:t>
        </w:r>
      </w:hyperlink>
    </w:p>
    <w:p w:rsidR="00D436A8" w:rsidRPr="0095672D" w:rsidRDefault="00D436A8" w:rsidP="00D436A8">
      <w:pPr>
        <w:pStyle w:val="1"/>
        <w:numPr>
          <w:ilvl w:val="0"/>
          <w:numId w:val="0"/>
        </w:numPr>
        <w:tabs>
          <w:tab w:val="left" w:pos="-1440"/>
        </w:tabs>
        <w:ind w:left="1440"/>
        <w:rPr>
          <w:szCs w:val="24"/>
        </w:rPr>
      </w:pPr>
    </w:p>
    <w:p w:rsidR="00D53718" w:rsidRPr="0095672D" w:rsidRDefault="00D53718">
      <w:pPr>
        <w:spacing w:line="215" w:lineRule="auto"/>
        <w:ind w:left="432" w:right="432"/>
        <w:jc w:val="center"/>
        <w:rPr>
          <w:szCs w:val="24"/>
        </w:rPr>
      </w:pPr>
    </w:p>
    <w:p w:rsidR="00D53718" w:rsidRPr="0095672D" w:rsidRDefault="00FE0CC2" w:rsidP="00FE0CC2">
      <w:pPr>
        <w:pStyle w:val="1"/>
        <w:numPr>
          <w:ilvl w:val="0"/>
          <w:numId w:val="0"/>
        </w:numPr>
        <w:ind w:left="720" w:hanging="720"/>
        <w:jc w:val="both"/>
        <w:rPr>
          <w:szCs w:val="24"/>
        </w:rPr>
      </w:pPr>
      <w:r w:rsidRPr="0095672D">
        <w:rPr>
          <w:szCs w:val="24"/>
        </w:rPr>
        <w:t>2.</w:t>
      </w:r>
      <w:r w:rsidRPr="0095672D">
        <w:rPr>
          <w:szCs w:val="24"/>
        </w:rPr>
        <w:tab/>
      </w:r>
      <w:r w:rsidR="00D53718" w:rsidRPr="0095672D">
        <w:rPr>
          <w:szCs w:val="24"/>
        </w:rPr>
        <w:t>The application must be complete and accompanied by all of the required information before it will be accepted for processing.</w:t>
      </w:r>
    </w:p>
    <w:p w:rsidR="00D53718" w:rsidRPr="0095672D" w:rsidRDefault="00D53718" w:rsidP="00FE0CC2">
      <w:pPr>
        <w:spacing w:line="215" w:lineRule="auto"/>
        <w:ind w:left="720" w:right="432" w:hanging="720"/>
        <w:jc w:val="both"/>
        <w:rPr>
          <w:szCs w:val="24"/>
        </w:rPr>
      </w:pPr>
    </w:p>
    <w:p w:rsidR="00D53718" w:rsidRPr="0095672D" w:rsidRDefault="00FE0CC2" w:rsidP="00FE0CC2">
      <w:pPr>
        <w:pStyle w:val="1"/>
        <w:numPr>
          <w:ilvl w:val="0"/>
          <w:numId w:val="0"/>
        </w:numPr>
        <w:ind w:left="720" w:hanging="720"/>
        <w:jc w:val="both"/>
        <w:rPr>
          <w:szCs w:val="24"/>
        </w:rPr>
      </w:pPr>
      <w:r w:rsidRPr="0095672D">
        <w:rPr>
          <w:szCs w:val="24"/>
        </w:rPr>
        <w:t>3.</w:t>
      </w:r>
      <w:r w:rsidRPr="0095672D">
        <w:rPr>
          <w:szCs w:val="24"/>
        </w:rPr>
        <w:tab/>
      </w:r>
      <w:r w:rsidR="00D53718" w:rsidRPr="0095672D">
        <w:rPr>
          <w:szCs w:val="24"/>
        </w:rPr>
        <w:t>The applicant is responsible for payment of the actual cost of the investigations deemed necessary by the Department regardless of whether or not the application is approved.</w:t>
      </w:r>
    </w:p>
    <w:p w:rsidR="00D53718" w:rsidRPr="0095672D" w:rsidRDefault="00D53718" w:rsidP="00FE0CC2">
      <w:pPr>
        <w:spacing w:line="215" w:lineRule="auto"/>
        <w:ind w:left="720" w:right="432" w:hanging="720"/>
        <w:jc w:val="both"/>
        <w:rPr>
          <w:szCs w:val="24"/>
        </w:rPr>
      </w:pPr>
    </w:p>
    <w:p w:rsidR="00D53718" w:rsidRPr="0095672D" w:rsidRDefault="00FE0CC2" w:rsidP="00FE0CC2">
      <w:pPr>
        <w:pStyle w:val="1"/>
        <w:numPr>
          <w:ilvl w:val="0"/>
          <w:numId w:val="0"/>
        </w:numPr>
        <w:ind w:left="720" w:hanging="720"/>
        <w:jc w:val="both"/>
        <w:rPr>
          <w:szCs w:val="24"/>
        </w:rPr>
      </w:pPr>
      <w:r w:rsidRPr="0095672D">
        <w:rPr>
          <w:szCs w:val="24"/>
        </w:rPr>
        <w:t>4.</w:t>
      </w:r>
      <w:r w:rsidRPr="0095672D">
        <w:rPr>
          <w:szCs w:val="24"/>
        </w:rPr>
        <w:tab/>
      </w:r>
      <w:r w:rsidR="00D53718" w:rsidRPr="0095672D">
        <w:rPr>
          <w:szCs w:val="24"/>
        </w:rPr>
        <w:t>Additional pages may be attached to this application as inserts wherever the space provided is insufficient.  Label additional pages with the preceding page number followed by a letter (i.e., 3a, 3b...).</w:t>
      </w:r>
    </w:p>
    <w:p w:rsidR="00D53718" w:rsidRPr="0095672D" w:rsidRDefault="00D53718" w:rsidP="00FE0CC2">
      <w:pPr>
        <w:spacing w:line="215" w:lineRule="auto"/>
        <w:ind w:left="720" w:right="432" w:hanging="720"/>
        <w:jc w:val="both"/>
        <w:rPr>
          <w:szCs w:val="24"/>
        </w:rPr>
      </w:pPr>
    </w:p>
    <w:p w:rsidR="00D53718" w:rsidRPr="0095672D" w:rsidRDefault="00FE0CC2" w:rsidP="00FE0CC2">
      <w:pPr>
        <w:pStyle w:val="1"/>
        <w:numPr>
          <w:ilvl w:val="0"/>
          <w:numId w:val="0"/>
        </w:numPr>
        <w:ind w:left="720" w:hanging="720"/>
        <w:jc w:val="both"/>
        <w:rPr>
          <w:szCs w:val="24"/>
        </w:rPr>
      </w:pPr>
      <w:r w:rsidRPr="0095672D">
        <w:rPr>
          <w:szCs w:val="24"/>
        </w:rPr>
        <w:t>5.</w:t>
      </w:r>
      <w:r w:rsidRPr="0095672D">
        <w:rPr>
          <w:szCs w:val="24"/>
        </w:rPr>
        <w:tab/>
      </w:r>
      <w:r w:rsidR="00D53718" w:rsidRPr="0095672D">
        <w:rPr>
          <w:szCs w:val="24"/>
        </w:rPr>
        <w:t>Separate and identify each section and exhibit.</w:t>
      </w:r>
    </w:p>
    <w:p w:rsidR="00D53718" w:rsidRPr="0095672D" w:rsidRDefault="00D53718" w:rsidP="00FE0CC2">
      <w:pPr>
        <w:spacing w:line="215" w:lineRule="auto"/>
        <w:ind w:left="720" w:right="432" w:hanging="720"/>
        <w:jc w:val="both"/>
        <w:rPr>
          <w:szCs w:val="24"/>
        </w:rPr>
      </w:pPr>
    </w:p>
    <w:p w:rsidR="00D53718" w:rsidRPr="0095672D" w:rsidRDefault="00FE0CC2" w:rsidP="00FE0CC2">
      <w:pPr>
        <w:pStyle w:val="1"/>
        <w:numPr>
          <w:ilvl w:val="0"/>
          <w:numId w:val="0"/>
        </w:numPr>
        <w:ind w:left="720" w:hanging="720"/>
        <w:jc w:val="both"/>
        <w:rPr>
          <w:szCs w:val="24"/>
        </w:rPr>
      </w:pPr>
      <w:r w:rsidRPr="0095672D">
        <w:rPr>
          <w:szCs w:val="24"/>
        </w:rPr>
        <w:t>6.</w:t>
      </w:r>
      <w:r w:rsidRPr="0095672D">
        <w:rPr>
          <w:szCs w:val="24"/>
        </w:rPr>
        <w:tab/>
      </w:r>
      <w:r w:rsidR="003534F6" w:rsidRPr="0095672D">
        <w:rPr>
          <w:szCs w:val="24"/>
        </w:rPr>
        <w:t>If the resulting bank would like to operate as a corporate fiduciary, but does not currently maintain trust powers, submit an Application to Exercise Trust Powers and the appropriate filing fee.</w:t>
      </w:r>
    </w:p>
    <w:p w:rsidR="00D53718" w:rsidRPr="0095672D" w:rsidRDefault="00D53718" w:rsidP="00FE0CC2">
      <w:pPr>
        <w:pStyle w:val="1"/>
        <w:numPr>
          <w:ilvl w:val="0"/>
          <w:numId w:val="0"/>
        </w:numPr>
        <w:ind w:left="720" w:hanging="720"/>
        <w:jc w:val="both"/>
        <w:rPr>
          <w:szCs w:val="24"/>
        </w:rPr>
      </w:pPr>
    </w:p>
    <w:p w:rsidR="00D53718" w:rsidRPr="0095672D" w:rsidRDefault="00FE0CC2" w:rsidP="00FE0CC2">
      <w:pPr>
        <w:pStyle w:val="1"/>
        <w:numPr>
          <w:ilvl w:val="0"/>
          <w:numId w:val="0"/>
        </w:numPr>
        <w:ind w:left="720" w:hanging="720"/>
        <w:jc w:val="both"/>
        <w:rPr>
          <w:szCs w:val="24"/>
        </w:rPr>
      </w:pPr>
      <w:r w:rsidRPr="0095672D">
        <w:rPr>
          <w:szCs w:val="24"/>
        </w:rPr>
        <w:t>7.</w:t>
      </w:r>
      <w:r w:rsidRPr="0095672D">
        <w:rPr>
          <w:szCs w:val="24"/>
        </w:rPr>
        <w:tab/>
      </w:r>
      <w:r w:rsidR="00D53718" w:rsidRPr="0095672D">
        <w:rPr>
          <w:szCs w:val="24"/>
        </w:rPr>
        <w:t>In order to approve the application and issue an Approval of the Merger, the Department must determine that the required information submitted with this application provides satisfactory evidence to make the findings required by Section 13.5 and Section 22 of the Illinois Banking Act ("Act"), 205 ILCS 5/13.5 and 5/22.</w:t>
      </w:r>
    </w:p>
    <w:p w:rsidR="00D53718" w:rsidRPr="0095672D" w:rsidRDefault="00D53718">
      <w:pPr>
        <w:pStyle w:val="1"/>
        <w:numPr>
          <w:ilvl w:val="0"/>
          <w:numId w:val="0"/>
        </w:numPr>
        <w:jc w:val="both"/>
        <w:rPr>
          <w:szCs w:val="24"/>
        </w:rPr>
      </w:pPr>
    </w:p>
    <w:p w:rsidR="00D53718" w:rsidRPr="0095672D" w:rsidRDefault="00323303" w:rsidP="00FE0CC2">
      <w:pPr>
        <w:pStyle w:val="1"/>
        <w:numPr>
          <w:ilvl w:val="0"/>
          <w:numId w:val="0"/>
        </w:numPr>
        <w:ind w:left="720" w:hanging="720"/>
        <w:jc w:val="both"/>
        <w:rPr>
          <w:szCs w:val="24"/>
        </w:rPr>
      </w:pPr>
      <w:r w:rsidRPr="0095672D">
        <w:rPr>
          <w:szCs w:val="24"/>
        </w:rPr>
        <w:t>8</w:t>
      </w:r>
      <w:r w:rsidR="00FE0CC2" w:rsidRPr="0095672D">
        <w:rPr>
          <w:szCs w:val="24"/>
        </w:rPr>
        <w:t>.</w:t>
      </w:r>
      <w:r w:rsidR="00FE0CC2" w:rsidRPr="0095672D">
        <w:rPr>
          <w:szCs w:val="24"/>
        </w:rPr>
        <w:tab/>
      </w:r>
      <w:r w:rsidR="00D53718" w:rsidRPr="0095672D">
        <w:rPr>
          <w:szCs w:val="24"/>
        </w:rPr>
        <w:t xml:space="preserve">Questions pertaining to this application should be directed to the Corporate Activities Section at </w:t>
      </w:r>
      <w:r w:rsidR="005E4DBA" w:rsidRPr="0095672D">
        <w:rPr>
          <w:szCs w:val="24"/>
        </w:rPr>
        <w:t>(217)</w:t>
      </w:r>
      <w:r w:rsidR="00576B50" w:rsidRPr="0095672D">
        <w:rPr>
          <w:szCs w:val="24"/>
        </w:rPr>
        <w:t xml:space="preserve"> </w:t>
      </w:r>
      <w:r w:rsidR="005E4DBA" w:rsidRPr="0095672D">
        <w:rPr>
          <w:szCs w:val="24"/>
        </w:rPr>
        <w:t>785-</w:t>
      </w:r>
      <w:r w:rsidR="00CD04D0" w:rsidRPr="0095672D">
        <w:rPr>
          <w:szCs w:val="24"/>
        </w:rPr>
        <w:t>2900</w:t>
      </w:r>
      <w:r w:rsidR="00D53718" w:rsidRPr="0095672D">
        <w:rPr>
          <w:szCs w:val="24"/>
        </w:rPr>
        <w:t>.</w:t>
      </w:r>
    </w:p>
    <w:p w:rsidR="00D53718" w:rsidRPr="0095672D" w:rsidRDefault="00D53718" w:rsidP="00FE0CC2">
      <w:pPr>
        <w:spacing w:line="215" w:lineRule="auto"/>
        <w:ind w:left="720" w:right="432" w:hanging="720"/>
        <w:jc w:val="both"/>
        <w:rPr>
          <w:szCs w:val="24"/>
        </w:rPr>
      </w:pPr>
    </w:p>
    <w:p w:rsidR="00865889" w:rsidRDefault="00323303" w:rsidP="00865889">
      <w:pPr>
        <w:pStyle w:val="1"/>
        <w:numPr>
          <w:ilvl w:val="0"/>
          <w:numId w:val="0"/>
        </w:numPr>
        <w:ind w:left="720" w:hanging="720"/>
        <w:jc w:val="both"/>
        <w:rPr>
          <w:szCs w:val="24"/>
        </w:rPr>
        <w:sectPr w:rsidR="00865889" w:rsidSect="00146E93">
          <w:footerReference w:type="default" r:id="rId13"/>
          <w:endnotePr>
            <w:numFmt w:val="decimal"/>
          </w:endnotePr>
          <w:pgSz w:w="12240" w:h="15840"/>
          <w:pgMar w:top="1440" w:right="1440" w:bottom="273" w:left="1440" w:header="1440" w:footer="273" w:gutter="0"/>
          <w:pgNumType w:fmt="lowerRoman" w:start="1"/>
          <w:cols w:space="720"/>
          <w:noEndnote/>
        </w:sectPr>
      </w:pPr>
      <w:r w:rsidRPr="0095672D">
        <w:rPr>
          <w:szCs w:val="24"/>
        </w:rPr>
        <w:t>9</w:t>
      </w:r>
      <w:r w:rsidR="00FE0CC2" w:rsidRPr="0095672D">
        <w:rPr>
          <w:szCs w:val="24"/>
        </w:rPr>
        <w:t>.</w:t>
      </w:r>
      <w:r w:rsidR="00FE0CC2" w:rsidRPr="0095672D">
        <w:rPr>
          <w:szCs w:val="24"/>
        </w:rPr>
        <w:tab/>
      </w:r>
      <w:r w:rsidR="00D53718" w:rsidRPr="0095672D">
        <w:rPr>
          <w:szCs w:val="24"/>
        </w:rPr>
        <w:t>The Department may require additional information as needed.</w:t>
      </w:r>
    </w:p>
    <w:p w:rsidR="00D53718" w:rsidRPr="0095672D" w:rsidRDefault="00D53718" w:rsidP="00865889">
      <w:pPr>
        <w:pStyle w:val="1"/>
        <w:numPr>
          <w:ilvl w:val="0"/>
          <w:numId w:val="0"/>
        </w:numPr>
        <w:ind w:left="720" w:hanging="720"/>
        <w:jc w:val="center"/>
        <w:rPr>
          <w:b/>
          <w:szCs w:val="24"/>
        </w:rPr>
      </w:pPr>
      <w:r w:rsidRPr="0095672D">
        <w:rPr>
          <w:b/>
          <w:szCs w:val="24"/>
        </w:rPr>
        <w:lastRenderedPageBreak/>
        <w:t>Application for Approval of an Interim Bank Merger</w:t>
      </w:r>
    </w:p>
    <w:p w:rsidR="00D53718" w:rsidRPr="0095672D" w:rsidRDefault="00D53718">
      <w:pPr>
        <w:spacing w:line="215" w:lineRule="auto"/>
        <w:rPr>
          <w:b/>
          <w:szCs w:val="24"/>
        </w:rPr>
      </w:pPr>
    </w:p>
    <w:p w:rsidR="00D53718" w:rsidRPr="0095672D" w:rsidRDefault="00D53718">
      <w:pPr>
        <w:spacing w:line="215" w:lineRule="auto"/>
        <w:jc w:val="center"/>
        <w:rPr>
          <w:b/>
          <w:szCs w:val="24"/>
        </w:rPr>
      </w:pPr>
      <w:r w:rsidRPr="0095672D">
        <w:rPr>
          <w:b/>
          <w:szCs w:val="24"/>
        </w:rPr>
        <w:t>Procedures</w:t>
      </w:r>
    </w:p>
    <w:p w:rsidR="00D53718" w:rsidRPr="0095672D" w:rsidRDefault="00D53718">
      <w:pPr>
        <w:spacing w:line="215" w:lineRule="auto"/>
        <w:rPr>
          <w:b/>
          <w:szCs w:val="24"/>
        </w:rPr>
      </w:pPr>
    </w:p>
    <w:p w:rsidR="00D53718" w:rsidRPr="0095672D" w:rsidRDefault="00D436A8">
      <w:pPr>
        <w:spacing w:line="19" w:lineRule="exact"/>
        <w:rPr>
          <w:b/>
          <w:szCs w:val="24"/>
        </w:rPr>
      </w:pPr>
      <w:r w:rsidRPr="0095672D">
        <w:rPr>
          <w:noProof/>
          <w:snapToGrid/>
          <w:szCs w:val="24"/>
        </w:rPr>
        <mc:AlternateContent>
          <mc:Choice Requires="wps">
            <w:drawing>
              <wp:anchor distT="0" distB="0" distL="114300" distR="114300" simplePos="0" relativeHeight="251655168"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2CF60" id="Rectangle 4" o:spid="_x0000_s1026" style="position:absolute;margin-left:1in;margin-top:0;width:468pt;height:.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S7a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wjSVpI0UcQjcitYCh1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DQVLtr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rsidR="00D53718" w:rsidRPr="0095672D" w:rsidRDefault="00D53718">
      <w:pPr>
        <w:spacing w:line="215" w:lineRule="auto"/>
        <w:rPr>
          <w:b/>
          <w:szCs w:val="24"/>
        </w:rPr>
      </w:pPr>
    </w:p>
    <w:p w:rsidR="00D53718" w:rsidRPr="0095672D" w:rsidRDefault="00D53718">
      <w:pPr>
        <w:pStyle w:val="1"/>
        <w:numPr>
          <w:ilvl w:val="0"/>
          <w:numId w:val="2"/>
        </w:numPr>
        <w:tabs>
          <w:tab w:val="left" w:pos="-1440"/>
          <w:tab w:val="num" w:pos="720"/>
        </w:tabs>
        <w:spacing w:line="215" w:lineRule="auto"/>
        <w:jc w:val="both"/>
        <w:rPr>
          <w:szCs w:val="24"/>
        </w:rPr>
      </w:pPr>
      <w:r w:rsidRPr="0095672D">
        <w:rPr>
          <w:szCs w:val="24"/>
        </w:rPr>
        <w:t>If the application is approved, the Department will issue a letter of approval of the merger agreement.</w:t>
      </w:r>
    </w:p>
    <w:p w:rsidR="00D53718" w:rsidRPr="0095672D" w:rsidRDefault="00D53718">
      <w:pPr>
        <w:spacing w:line="215" w:lineRule="auto"/>
        <w:jc w:val="both"/>
        <w:rPr>
          <w:szCs w:val="24"/>
        </w:rPr>
      </w:pPr>
    </w:p>
    <w:p w:rsidR="00D53718" w:rsidRPr="0095672D" w:rsidRDefault="00D53718">
      <w:pPr>
        <w:pStyle w:val="1"/>
        <w:numPr>
          <w:ilvl w:val="0"/>
          <w:numId w:val="2"/>
        </w:numPr>
        <w:tabs>
          <w:tab w:val="left" w:pos="-1440"/>
          <w:tab w:val="num" w:pos="720"/>
        </w:tabs>
        <w:spacing w:line="215" w:lineRule="auto"/>
        <w:jc w:val="both"/>
        <w:rPr>
          <w:szCs w:val="24"/>
        </w:rPr>
      </w:pPr>
      <w:r w:rsidRPr="0095672D">
        <w:rPr>
          <w:szCs w:val="24"/>
        </w:rPr>
        <w:t>If the application is disapproved</w:t>
      </w:r>
      <w:r w:rsidR="00323303" w:rsidRPr="0095672D">
        <w:rPr>
          <w:szCs w:val="24"/>
        </w:rPr>
        <w:t>,</w:t>
      </w:r>
      <w:r w:rsidRPr="0095672D">
        <w:rPr>
          <w:szCs w:val="24"/>
        </w:rPr>
        <w:t xml:space="preserve"> the Department will state the objections and give an opportunity to the merging banks to eliminate the objections.  If necessary, an amended merger agreement needs to be submitted to the Department for approval, together with certified copies of the authorizing resolutions of each board (in draft form for the interim bank) showing approval by a majority of the entire board of each institution.</w:t>
      </w:r>
    </w:p>
    <w:p w:rsidR="00D53718" w:rsidRPr="0095672D" w:rsidRDefault="00D53718">
      <w:pPr>
        <w:spacing w:line="215" w:lineRule="auto"/>
        <w:jc w:val="both"/>
        <w:rPr>
          <w:szCs w:val="24"/>
        </w:rPr>
      </w:pPr>
    </w:p>
    <w:p w:rsidR="00D53718" w:rsidRPr="0095672D" w:rsidRDefault="00D53718">
      <w:pPr>
        <w:pStyle w:val="1"/>
        <w:numPr>
          <w:ilvl w:val="0"/>
          <w:numId w:val="2"/>
        </w:numPr>
        <w:tabs>
          <w:tab w:val="left" w:pos="-1440"/>
          <w:tab w:val="num" w:pos="720"/>
        </w:tabs>
        <w:spacing w:line="215" w:lineRule="auto"/>
        <w:jc w:val="both"/>
        <w:rPr>
          <w:szCs w:val="24"/>
        </w:rPr>
      </w:pPr>
      <w:r w:rsidRPr="0095672D">
        <w:rPr>
          <w:szCs w:val="24"/>
        </w:rPr>
        <w:t xml:space="preserve">The executed merger agreement will be filed with </w:t>
      </w:r>
      <w:r w:rsidR="00F822DE" w:rsidRPr="0095672D">
        <w:rPr>
          <w:szCs w:val="24"/>
        </w:rPr>
        <w:t>the Department, together with: (1) a</w:t>
      </w:r>
      <w:r w:rsidRPr="0095672D">
        <w:rPr>
          <w:szCs w:val="24"/>
        </w:rPr>
        <w:t xml:space="preserve"> copy of the resolution of the stockholders of the existing bank, certified by the president, vice president or cashier of the institution; and (2) a statement signed by each incorporator of the interim bank approving the merger agreement.  </w:t>
      </w:r>
    </w:p>
    <w:p w:rsidR="00D53718" w:rsidRPr="0095672D" w:rsidRDefault="00D53718">
      <w:pPr>
        <w:spacing w:line="215" w:lineRule="auto"/>
        <w:jc w:val="both"/>
        <w:rPr>
          <w:szCs w:val="24"/>
        </w:rPr>
      </w:pPr>
    </w:p>
    <w:p w:rsidR="00865889" w:rsidRDefault="00D53718">
      <w:pPr>
        <w:pStyle w:val="1"/>
        <w:numPr>
          <w:ilvl w:val="0"/>
          <w:numId w:val="2"/>
        </w:numPr>
        <w:tabs>
          <w:tab w:val="left" w:pos="-1440"/>
          <w:tab w:val="num" w:pos="720"/>
        </w:tabs>
        <w:spacing w:line="215" w:lineRule="auto"/>
        <w:jc w:val="both"/>
        <w:rPr>
          <w:szCs w:val="24"/>
        </w:rPr>
        <w:sectPr w:rsidR="00865889" w:rsidSect="004A47E9">
          <w:endnotePr>
            <w:numFmt w:val="decimal"/>
          </w:endnotePr>
          <w:pgSz w:w="12240" w:h="15840"/>
          <w:pgMar w:top="1440" w:right="1440" w:bottom="273" w:left="1440" w:header="1440" w:footer="273" w:gutter="0"/>
          <w:pgNumType w:fmt="lowerRoman" w:start="2"/>
          <w:cols w:space="720"/>
          <w:noEndnote/>
        </w:sectPr>
      </w:pPr>
      <w:r w:rsidRPr="0095672D">
        <w:rPr>
          <w:szCs w:val="24"/>
        </w:rPr>
        <w:t>An interim bank merger becomes effective on the date the Department issues a Charter to the interim bank and issues a Certificate of Merger, unless a later date is specified in the merger agreement.</w:t>
      </w:r>
    </w:p>
    <w:p w:rsidR="00576B50" w:rsidRPr="0095672D" w:rsidRDefault="00576B50" w:rsidP="00576B50">
      <w:pPr>
        <w:pStyle w:val="1"/>
        <w:numPr>
          <w:ilvl w:val="0"/>
          <w:numId w:val="0"/>
        </w:numPr>
        <w:tabs>
          <w:tab w:val="left" w:pos="-1440"/>
        </w:tabs>
        <w:spacing w:line="215" w:lineRule="auto"/>
        <w:ind w:left="720" w:hanging="720"/>
        <w:jc w:val="both"/>
        <w:rPr>
          <w:szCs w:val="24"/>
        </w:rPr>
      </w:pPr>
    </w:p>
    <w:p w:rsidR="00576B50" w:rsidRPr="0095672D" w:rsidRDefault="00576B50" w:rsidP="00576B50">
      <w:pPr>
        <w:spacing w:line="215" w:lineRule="auto"/>
        <w:jc w:val="center"/>
        <w:rPr>
          <w:b/>
          <w:szCs w:val="24"/>
        </w:rPr>
      </w:pPr>
      <w:r w:rsidRPr="0095672D">
        <w:rPr>
          <w:b/>
          <w:szCs w:val="24"/>
        </w:rPr>
        <w:t>Required Information</w:t>
      </w:r>
    </w:p>
    <w:p w:rsidR="00576B50" w:rsidRPr="0095672D" w:rsidRDefault="00576B50" w:rsidP="00576B50">
      <w:pPr>
        <w:spacing w:line="215" w:lineRule="auto"/>
        <w:jc w:val="center"/>
        <w:rPr>
          <w:b/>
          <w:szCs w:val="24"/>
        </w:rPr>
      </w:pPr>
      <w:r w:rsidRPr="0095672D">
        <w:rPr>
          <w:b/>
          <w:szCs w:val="24"/>
        </w:rPr>
        <w:t>Attach the Following Information as Exhibits</w:t>
      </w:r>
    </w:p>
    <w:p w:rsidR="00576B50" w:rsidRPr="0095672D" w:rsidRDefault="00576B50" w:rsidP="00576B50">
      <w:pPr>
        <w:spacing w:line="215" w:lineRule="auto"/>
        <w:jc w:val="center"/>
        <w:rPr>
          <w:b/>
          <w:szCs w:val="24"/>
        </w:rPr>
      </w:pPr>
    </w:p>
    <w:p w:rsidR="00576B50" w:rsidRPr="0095672D" w:rsidRDefault="00D436A8" w:rsidP="00576B50">
      <w:pPr>
        <w:spacing w:line="19" w:lineRule="exact"/>
        <w:rPr>
          <w:b/>
          <w:szCs w:val="24"/>
        </w:rPr>
      </w:pPr>
      <w:r w:rsidRPr="0095672D">
        <w:rPr>
          <w:noProof/>
          <w:snapToGrid/>
          <w:szCs w:val="24"/>
        </w:rPr>
        <mc:AlternateContent>
          <mc:Choice Requires="wps">
            <w:drawing>
              <wp:anchor distT="0" distB="0" distL="114300" distR="114300" simplePos="0" relativeHeight="251661312"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5BC33" id="Rectangle 16" o:spid="_x0000_s1026" style="position:absolute;margin-left:1in;margin-top:0;width:468pt;height:.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EQG+AnmAgAAMQ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rsidR="00576B50" w:rsidRPr="0095672D" w:rsidRDefault="00576B50" w:rsidP="00576B50">
      <w:pPr>
        <w:spacing w:line="215" w:lineRule="auto"/>
        <w:rPr>
          <w:szCs w:val="24"/>
        </w:rPr>
      </w:pPr>
    </w:p>
    <w:p w:rsidR="000E58E4" w:rsidRDefault="000E58E4" w:rsidP="000E58E4">
      <w:pPr>
        <w:pStyle w:val="1"/>
        <w:numPr>
          <w:ilvl w:val="0"/>
          <w:numId w:val="3"/>
        </w:numPr>
        <w:tabs>
          <w:tab w:val="left" w:pos="-1440"/>
          <w:tab w:val="num" w:pos="720"/>
        </w:tabs>
        <w:spacing w:line="215" w:lineRule="auto"/>
        <w:jc w:val="both"/>
        <w:rPr>
          <w:szCs w:val="24"/>
        </w:rPr>
      </w:pPr>
      <w:r w:rsidRPr="000E58E4">
        <w:rPr>
          <w:szCs w:val="24"/>
        </w:rPr>
        <w:t>A complete copy of the Interagency Bank Merger Act Application as submitted to the federal regulators.</w:t>
      </w:r>
    </w:p>
    <w:p w:rsidR="000E58E4" w:rsidRPr="000E58E4" w:rsidRDefault="000E58E4" w:rsidP="0035568D">
      <w:pPr>
        <w:pStyle w:val="1"/>
        <w:numPr>
          <w:ilvl w:val="0"/>
          <w:numId w:val="0"/>
        </w:numPr>
        <w:tabs>
          <w:tab w:val="left" w:pos="-1440"/>
          <w:tab w:val="num" w:pos="720"/>
        </w:tabs>
        <w:spacing w:line="215" w:lineRule="auto"/>
        <w:jc w:val="both"/>
        <w:rPr>
          <w:szCs w:val="24"/>
        </w:rPr>
      </w:pPr>
    </w:p>
    <w:p w:rsidR="00576B50" w:rsidRPr="0095672D" w:rsidRDefault="00576B50" w:rsidP="00576B50">
      <w:pPr>
        <w:pStyle w:val="1"/>
        <w:numPr>
          <w:ilvl w:val="0"/>
          <w:numId w:val="3"/>
        </w:numPr>
        <w:tabs>
          <w:tab w:val="left" w:pos="-1440"/>
          <w:tab w:val="num" w:pos="720"/>
        </w:tabs>
        <w:spacing w:line="215" w:lineRule="auto"/>
        <w:jc w:val="both"/>
        <w:rPr>
          <w:szCs w:val="24"/>
        </w:rPr>
      </w:pPr>
      <w:r w:rsidRPr="0095672D">
        <w:rPr>
          <w:szCs w:val="24"/>
        </w:rPr>
        <w:t>A merger agreement which contains, at a minimum, the following information as required by Section 22 of the Act:</w:t>
      </w:r>
    </w:p>
    <w:p w:rsidR="00576B50" w:rsidRPr="0095672D" w:rsidRDefault="00576B50" w:rsidP="00576B50">
      <w:pPr>
        <w:spacing w:line="215" w:lineRule="auto"/>
        <w:jc w:val="both"/>
        <w:rPr>
          <w:szCs w:val="24"/>
        </w:rPr>
      </w:pPr>
    </w:p>
    <w:p w:rsidR="00576B50" w:rsidRPr="0095672D" w:rsidRDefault="00576B50" w:rsidP="00576B50">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\r 1</w:instrText>
      </w:r>
      <w:r w:rsidRPr="0095672D">
        <w:rPr>
          <w:szCs w:val="24"/>
        </w:rPr>
        <w:fldChar w:fldCharType="separate"/>
      </w:r>
      <w:r w:rsidR="00C80BC3" w:rsidRPr="0095672D">
        <w:rPr>
          <w:noProof/>
          <w:szCs w:val="24"/>
        </w:rPr>
        <w:t>a</w:t>
      </w:r>
      <w:r w:rsidRPr="0095672D">
        <w:rPr>
          <w:szCs w:val="24"/>
        </w:rPr>
        <w:fldChar w:fldCharType="end"/>
      </w:r>
      <w:r w:rsidRPr="0095672D">
        <w:rPr>
          <w:szCs w:val="24"/>
        </w:rPr>
        <w:t>.</w:t>
      </w:r>
      <w:r w:rsidRPr="0095672D">
        <w:rPr>
          <w:szCs w:val="24"/>
        </w:rPr>
        <w:tab/>
        <w:t>the name of each merging bank and the location of each merging banks main banking premises as of the date of the merger agreement;</w:t>
      </w:r>
    </w:p>
    <w:p w:rsidR="00576B50" w:rsidRPr="0095672D" w:rsidRDefault="00576B50" w:rsidP="00576B50">
      <w:pPr>
        <w:spacing w:line="215" w:lineRule="auto"/>
        <w:jc w:val="both"/>
        <w:rPr>
          <w:szCs w:val="24"/>
        </w:rPr>
      </w:pPr>
    </w:p>
    <w:p w:rsidR="00576B50" w:rsidRPr="0095672D" w:rsidRDefault="00576B50" w:rsidP="00576B50">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b</w:t>
      </w:r>
      <w:r w:rsidRPr="0095672D">
        <w:rPr>
          <w:szCs w:val="24"/>
        </w:rPr>
        <w:fldChar w:fldCharType="end"/>
      </w:r>
      <w:r w:rsidRPr="0095672D">
        <w:rPr>
          <w:szCs w:val="24"/>
        </w:rPr>
        <w:t>.</w:t>
      </w:r>
      <w:r w:rsidRPr="0095672D">
        <w:rPr>
          <w:szCs w:val="24"/>
        </w:rPr>
        <w:tab/>
        <w:t>a list of the stockholders of each merging bank as of the date of the merger agreement;</w:t>
      </w:r>
    </w:p>
    <w:p w:rsidR="00576B50" w:rsidRPr="0095672D" w:rsidRDefault="00576B50" w:rsidP="00576B50">
      <w:pPr>
        <w:spacing w:line="215" w:lineRule="auto"/>
        <w:jc w:val="both"/>
        <w:rPr>
          <w:szCs w:val="24"/>
        </w:rPr>
      </w:pPr>
    </w:p>
    <w:p w:rsidR="00576B50" w:rsidRPr="0095672D" w:rsidRDefault="00576B50" w:rsidP="00576B50">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c</w:t>
      </w:r>
      <w:r w:rsidRPr="0095672D">
        <w:rPr>
          <w:szCs w:val="24"/>
        </w:rPr>
        <w:fldChar w:fldCharType="end"/>
      </w:r>
      <w:r w:rsidRPr="0095672D">
        <w:rPr>
          <w:szCs w:val="24"/>
        </w:rPr>
        <w:t>.</w:t>
      </w:r>
      <w:r w:rsidRPr="0095672D">
        <w:rPr>
          <w:szCs w:val="24"/>
        </w:rPr>
        <w:tab/>
        <w:t>the designation of the resulting bank;</w:t>
      </w:r>
    </w:p>
    <w:p w:rsidR="00576B50" w:rsidRPr="0095672D" w:rsidRDefault="00576B50" w:rsidP="00576B50">
      <w:pPr>
        <w:spacing w:line="215" w:lineRule="auto"/>
        <w:jc w:val="both"/>
        <w:rPr>
          <w:szCs w:val="24"/>
        </w:rPr>
      </w:pPr>
    </w:p>
    <w:p w:rsidR="00576B50" w:rsidRPr="0095672D" w:rsidRDefault="00576B50" w:rsidP="00576B50">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d</w:t>
      </w:r>
      <w:r w:rsidRPr="0095672D">
        <w:rPr>
          <w:szCs w:val="24"/>
        </w:rPr>
        <w:fldChar w:fldCharType="end"/>
      </w:r>
      <w:r w:rsidRPr="0095672D">
        <w:rPr>
          <w:szCs w:val="24"/>
        </w:rPr>
        <w:t>.</w:t>
      </w:r>
      <w:r w:rsidRPr="0095672D">
        <w:rPr>
          <w:szCs w:val="24"/>
        </w:rPr>
        <w:tab/>
        <w:t>any amendments to the resulting bank's charter;</w:t>
      </w:r>
    </w:p>
    <w:p w:rsidR="00576B50" w:rsidRPr="0095672D" w:rsidRDefault="00576B50" w:rsidP="00576B50">
      <w:pPr>
        <w:spacing w:line="215" w:lineRule="auto"/>
        <w:jc w:val="both"/>
        <w:rPr>
          <w:szCs w:val="24"/>
        </w:rPr>
      </w:pPr>
    </w:p>
    <w:p w:rsidR="00576B50" w:rsidRPr="0095672D" w:rsidRDefault="00576B50" w:rsidP="00576B50">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e</w:t>
      </w:r>
      <w:r w:rsidRPr="0095672D">
        <w:rPr>
          <w:szCs w:val="24"/>
        </w:rPr>
        <w:fldChar w:fldCharType="end"/>
      </w:r>
      <w:r w:rsidRPr="0095672D">
        <w:rPr>
          <w:szCs w:val="24"/>
        </w:rPr>
        <w:t>.</w:t>
      </w:r>
      <w:r w:rsidRPr="0095672D">
        <w:rPr>
          <w:szCs w:val="24"/>
        </w:rPr>
        <w:tab/>
        <w:t>the name of the resulting bank and location of its main banking premises;</w:t>
      </w:r>
    </w:p>
    <w:p w:rsidR="00576B50" w:rsidRPr="0095672D" w:rsidRDefault="00576B50" w:rsidP="00576B50">
      <w:pPr>
        <w:spacing w:line="215" w:lineRule="auto"/>
        <w:jc w:val="both"/>
        <w:rPr>
          <w:szCs w:val="24"/>
        </w:rPr>
      </w:pPr>
    </w:p>
    <w:p w:rsidR="00576B50" w:rsidRPr="0095672D" w:rsidRDefault="00576B50" w:rsidP="00576B50">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f</w:t>
      </w:r>
      <w:r w:rsidRPr="0095672D">
        <w:rPr>
          <w:szCs w:val="24"/>
        </w:rPr>
        <w:fldChar w:fldCharType="end"/>
      </w:r>
      <w:r w:rsidRPr="0095672D">
        <w:rPr>
          <w:szCs w:val="24"/>
        </w:rPr>
        <w:t>.</w:t>
      </w:r>
      <w:r w:rsidRPr="0095672D">
        <w:rPr>
          <w:szCs w:val="24"/>
        </w:rPr>
        <w:tab/>
        <w:t>the plan for carrying the merger into effect including, but not limited to:</w:t>
      </w:r>
    </w:p>
    <w:p w:rsidR="00576B50" w:rsidRPr="0095672D" w:rsidRDefault="00576B50" w:rsidP="00576B50">
      <w:pPr>
        <w:spacing w:line="215" w:lineRule="auto"/>
        <w:jc w:val="both"/>
        <w:rPr>
          <w:szCs w:val="24"/>
        </w:rPr>
      </w:pPr>
    </w:p>
    <w:p w:rsidR="00576B50" w:rsidRPr="0095672D" w:rsidRDefault="00576B50" w:rsidP="00576B50">
      <w:pPr>
        <w:tabs>
          <w:tab w:val="left" w:pos="-1440"/>
        </w:tabs>
        <w:spacing w:line="215" w:lineRule="auto"/>
        <w:ind w:left="2160" w:hanging="720"/>
        <w:jc w:val="both"/>
        <w:rPr>
          <w:szCs w:val="24"/>
        </w:rPr>
      </w:pPr>
      <w:r w:rsidRPr="0095672D">
        <w:rPr>
          <w:szCs w:val="24"/>
        </w:rPr>
        <w:fldChar w:fldCharType="begin"/>
      </w:r>
      <w:r w:rsidRPr="0095672D">
        <w:rPr>
          <w:szCs w:val="24"/>
        </w:rPr>
        <w:instrText>SEQ i,_ii,_iii, \* roman \r 1</w:instrText>
      </w:r>
      <w:r w:rsidRPr="0095672D">
        <w:rPr>
          <w:szCs w:val="24"/>
        </w:rPr>
        <w:fldChar w:fldCharType="separate"/>
      </w:r>
      <w:r w:rsidR="00C80BC3" w:rsidRPr="0095672D">
        <w:rPr>
          <w:noProof/>
          <w:szCs w:val="24"/>
        </w:rPr>
        <w:t>i</w:t>
      </w:r>
      <w:r w:rsidRPr="0095672D">
        <w:rPr>
          <w:szCs w:val="24"/>
        </w:rPr>
        <w:fldChar w:fldCharType="end"/>
      </w:r>
      <w:r w:rsidRPr="0095672D">
        <w:rPr>
          <w:szCs w:val="24"/>
        </w:rPr>
        <w:t>.</w:t>
      </w:r>
      <w:r w:rsidRPr="0095672D">
        <w:rPr>
          <w:szCs w:val="24"/>
        </w:rPr>
        <w:tab/>
        <w:t>the method of converting shares of the existing bank into cash, shares of stock or other securities of any corporation or other property to be received by the stockholders of the existing bank; and</w:t>
      </w:r>
    </w:p>
    <w:p w:rsidR="00576B50" w:rsidRPr="0095672D" w:rsidRDefault="00576B50" w:rsidP="00576B50">
      <w:pPr>
        <w:tabs>
          <w:tab w:val="left" w:pos="-1440"/>
        </w:tabs>
        <w:spacing w:line="215" w:lineRule="auto"/>
        <w:ind w:left="2160" w:hanging="720"/>
        <w:jc w:val="both"/>
        <w:rPr>
          <w:szCs w:val="24"/>
        </w:rPr>
      </w:pPr>
      <w:r w:rsidRPr="0095672D">
        <w:rPr>
          <w:szCs w:val="24"/>
        </w:rPr>
        <w:fldChar w:fldCharType="begin"/>
      </w:r>
      <w:r w:rsidRPr="0095672D">
        <w:rPr>
          <w:szCs w:val="24"/>
        </w:rPr>
        <w:instrText>SEQ i,_ii,_iii, \* roman \n</w:instrText>
      </w:r>
      <w:r w:rsidRPr="0095672D">
        <w:rPr>
          <w:szCs w:val="24"/>
        </w:rPr>
        <w:fldChar w:fldCharType="separate"/>
      </w:r>
      <w:r w:rsidR="00C80BC3" w:rsidRPr="0095672D">
        <w:rPr>
          <w:noProof/>
          <w:szCs w:val="24"/>
        </w:rPr>
        <w:t>ii</w:t>
      </w:r>
      <w:r w:rsidRPr="0095672D">
        <w:rPr>
          <w:szCs w:val="24"/>
        </w:rPr>
        <w:fldChar w:fldCharType="end"/>
      </w:r>
      <w:r w:rsidRPr="0095672D">
        <w:rPr>
          <w:szCs w:val="24"/>
        </w:rPr>
        <w:t>.</w:t>
      </w:r>
      <w:r w:rsidRPr="0095672D">
        <w:rPr>
          <w:szCs w:val="24"/>
        </w:rPr>
        <w:tab/>
        <w:t>the designation of the by-laws of the resulting bank and any amendments thereto;</w:t>
      </w:r>
    </w:p>
    <w:p w:rsidR="00576B50" w:rsidRPr="0095672D" w:rsidRDefault="00576B50" w:rsidP="00576B50">
      <w:pPr>
        <w:spacing w:line="215" w:lineRule="auto"/>
        <w:ind w:firstLine="1440"/>
        <w:jc w:val="both"/>
        <w:rPr>
          <w:szCs w:val="24"/>
        </w:rPr>
      </w:pPr>
    </w:p>
    <w:p w:rsidR="00D53718" w:rsidRPr="0095672D" w:rsidRDefault="00D53718">
      <w:pPr>
        <w:spacing w:line="215" w:lineRule="auto"/>
        <w:rPr>
          <w:szCs w:val="24"/>
        </w:rPr>
      </w:pPr>
    </w:p>
    <w:p w:rsidR="00D53718" w:rsidRPr="0095672D" w:rsidRDefault="00D53718">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g</w:t>
      </w:r>
      <w:r w:rsidRPr="0095672D">
        <w:rPr>
          <w:szCs w:val="24"/>
        </w:rPr>
        <w:fldChar w:fldCharType="end"/>
      </w:r>
      <w:r w:rsidRPr="0095672D">
        <w:rPr>
          <w:szCs w:val="24"/>
        </w:rPr>
        <w:t>.</w:t>
      </w:r>
      <w:r w:rsidRPr="0095672D">
        <w:rPr>
          <w:szCs w:val="24"/>
        </w:rPr>
        <w:tab/>
        <w:t xml:space="preserve">a statement that the merger agreement is subject to approval by the Department, the shareholders of the existing bank and incorporators of the interim bank; </w:t>
      </w:r>
    </w:p>
    <w:p w:rsidR="00D53718" w:rsidRPr="0095672D" w:rsidRDefault="00D53718">
      <w:pPr>
        <w:spacing w:line="215" w:lineRule="auto"/>
        <w:jc w:val="both"/>
        <w:rPr>
          <w:szCs w:val="24"/>
        </w:rPr>
      </w:pPr>
    </w:p>
    <w:p w:rsidR="00D53718" w:rsidRPr="0095672D" w:rsidRDefault="00D53718">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h</w:t>
      </w:r>
      <w:r w:rsidRPr="0095672D">
        <w:rPr>
          <w:szCs w:val="24"/>
        </w:rPr>
        <w:fldChar w:fldCharType="end"/>
      </w:r>
      <w:r w:rsidRPr="0095672D">
        <w:rPr>
          <w:szCs w:val="24"/>
        </w:rPr>
        <w:t>.</w:t>
      </w:r>
      <w:r w:rsidRPr="0095672D">
        <w:rPr>
          <w:szCs w:val="24"/>
        </w:rPr>
        <w:tab/>
        <w:t>a statement that the merging banks will pay all examination expenses of the Department incurred in connection with the merger whether or not the merger agreement is approved;</w:t>
      </w:r>
    </w:p>
    <w:p w:rsidR="00D53718" w:rsidRPr="0095672D" w:rsidRDefault="00D53718">
      <w:pPr>
        <w:spacing w:line="215" w:lineRule="auto"/>
        <w:jc w:val="both"/>
        <w:rPr>
          <w:szCs w:val="24"/>
        </w:rPr>
      </w:pPr>
    </w:p>
    <w:p w:rsidR="00D53718" w:rsidRPr="0095672D" w:rsidRDefault="00D53718">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i</w:t>
      </w:r>
      <w:r w:rsidRPr="0095672D">
        <w:rPr>
          <w:szCs w:val="24"/>
        </w:rPr>
        <w:fldChar w:fldCharType="end"/>
      </w:r>
      <w:r w:rsidRPr="0095672D">
        <w:rPr>
          <w:szCs w:val="24"/>
        </w:rPr>
        <w:t>.</w:t>
      </w:r>
      <w:r w:rsidRPr="0095672D">
        <w:rPr>
          <w:szCs w:val="24"/>
        </w:rPr>
        <w:tab/>
        <w:t>a detailed pro forma financial statement of the resulting bank including the amount of capital, surplus and undivided profits, and the classes and number of shares of stock and par value of each share</w:t>
      </w:r>
      <w:r w:rsidR="00323303" w:rsidRPr="0095672D">
        <w:rPr>
          <w:szCs w:val="24"/>
        </w:rPr>
        <w:t>; and</w:t>
      </w:r>
    </w:p>
    <w:p w:rsidR="00576B50" w:rsidRPr="0095672D" w:rsidRDefault="00576B50">
      <w:pPr>
        <w:tabs>
          <w:tab w:val="left" w:pos="-1440"/>
        </w:tabs>
        <w:spacing w:line="215" w:lineRule="auto"/>
        <w:ind w:left="1440" w:hanging="720"/>
        <w:jc w:val="both"/>
        <w:rPr>
          <w:szCs w:val="24"/>
        </w:rPr>
      </w:pPr>
    </w:p>
    <w:p w:rsidR="00576B50" w:rsidRPr="0095672D" w:rsidRDefault="00576B50" w:rsidP="00576B50">
      <w:pPr>
        <w:tabs>
          <w:tab w:val="left" w:pos="-1440"/>
        </w:tabs>
        <w:spacing w:line="215" w:lineRule="auto"/>
        <w:ind w:left="1440" w:hanging="720"/>
        <w:jc w:val="both"/>
        <w:rPr>
          <w:szCs w:val="24"/>
        </w:rPr>
      </w:pPr>
      <w:r w:rsidRPr="0095672D">
        <w:rPr>
          <w:szCs w:val="24"/>
        </w:rPr>
        <w:fldChar w:fldCharType="begin"/>
      </w:r>
      <w:r w:rsidRPr="0095672D">
        <w:rPr>
          <w:szCs w:val="24"/>
        </w:rPr>
        <w:instrText>SEQ a,_b,_c, \* alphabetic \n</w:instrText>
      </w:r>
      <w:r w:rsidRPr="0095672D">
        <w:rPr>
          <w:szCs w:val="24"/>
        </w:rPr>
        <w:fldChar w:fldCharType="separate"/>
      </w:r>
      <w:r w:rsidR="00C80BC3" w:rsidRPr="0095672D">
        <w:rPr>
          <w:noProof/>
          <w:szCs w:val="24"/>
        </w:rPr>
        <w:t>j</w:t>
      </w:r>
      <w:r w:rsidRPr="0095672D">
        <w:rPr>
          <w:szCs w:val="24"/>
        </w:rPr>
        <w:fldChar w:fldCharType="end"/>
      </w:r>
      <w:r w:rsidRPr="0095672D">
        <w:rPr>
          <w:szCs w:val="24"/>
        </w:rPr>
        <w:t>.</w:t>
      </w:r>
      <w:r w:rsidRPr="0095672D">
        <w:rPr>
          <w:szCs w:val="24"/>
        </w:rPr>
        <w:tab/>
        <w:t>if the stock of the existing state bank is owned by more than one stockholder include:</w:t>
      </w:r>
    </w:p>
    <w:p w:rsidR="00576B50" w:rsidRPr="0095672D" w:rsidRDefault="00576B50" w:rsidP="00576B50">
      <w:pPr>
        <w:spacing w:line="215" w:lineRule="auto"/>
        <w:jc w:val="both"/>
        <w:rPr>
          <w:szCs w:val="24"/>
        </w:rPr>
      </w:pPr>
    </w:p>
    <w:p w:rsidR="00576B50" w:rsidRPr="0095672D" w:rsidRDefault="00576B50" w:rsidP="00576B50">
      <w:pPr>
        <w:tabs>
          <w:tab w:val="left" w:pos="-1440"/>
        </w:tabs>
        <w:spacing w:line="215" w:lineRule="auto"/>
        <w:ind w:left="2160" w:hanging="720"/>
        <w:jc w:val="both"/>
        <w:rPr>
          <w:szCs w:val="24"/>
        </w:rPr>
      </w:pPr>
      <w:r w:rsidRPr="0095672D">
        <w:rPr>
          <w:szCs w:val="24"/>
        </w:rPr>
        <w:fldChar w:fldCharType="begin"/>
      </w:r>
      <w:r w:rsidRPr="0095672D">
        <w:rPr>
          <w:szCs w:val="24"/>
        </w:rPr>
        <w:instrText>SEQ i,_ii,_iii, \* roman \r 1</w:instrText>
      </w:r>
      <w:r w:rsidRPr="0095672D">
        <w:rPr>
          <w:szCs w:val="24"/>
        </w:rPr>
        <w:fldChar w:fldCharType="separate"/>
      </w:r>
      <w:r w:rsidR="00C80BC3" w:rsidRPr="0095672D">
        <w:rPr>
          <w:noProof/>
          <w:szCs w:val="24"/>
        </w:rPr>
        <w:t>i</w:t>
      </w:r>
      <w:r w:rsidRPr="0095672D">
        <w:rPr>
          <w:szCs w:val="24"/>
        </w:rPr>
        <w:fldChar w:fldCharType="end"/>
      </w:r>
      <w:r w:rsidRPr="0095672D">
        <w:rPr>
          <w:szCs w:val="24"/>
        </w:rPr>
        <w:t>.</w:t>
      </w:r>
      <w:r w:rsidRPr="0095672D">
        <w:rPr>
          <w:szCs w:val="24"/>
        </w:rPr>
        <w:tab/>
        <w:t>a provision detailing dissenters' rights pursuant to Section 29 of the Act; and</w:t>
      </w:r>
    </w:p>
    <w:p w:rsidR="00576B50" w:rsidRPr="0095672D" w:rsidRDefault="00576B50" w:rsidP="00576B50">
      <w:pPr>
        <w:tabs>
          <w:tab w:val="left" w:pos="-1440"/>
        </w:tabs>
        <w:spacing w:line="215" w:lineRule="auto"/>
        <w:ind w:left="2160" w:hanging="720"/>
        <w:jc w:val="both"/>
        <w:rPr>
          <w:szCs w:val="24"/>
        </w:rPr>
      </w:pPr>
    </w:p>
    <w:p w:rsidR="00576B50" w:rsidRPr="0095672D" w:rsidRDefault="00576B50" w:rsidP="00576B50">
      <w:pPr>
        <w:tabs>
          <w:tab w:val="left" w:pos="-1440"/>
        </w:tabs>
        <w:spacing w:line="215" w:lineRule="auto"/>
        <w:ind w:left="2160" w:hanging="720"/>
        <w:jc w:val="both"/>
        <w:rPr>
          <w:szCs w:val="24"/>
        </w:rPr>
      </w:pPr>
      <w:r w:rsidRPr="0095672D">
        <w:rPr>
          <w:szCs w:val="24"/>
        </w:rPr>
        <w:fldChar w:fldCharType="begin"/>
      </w:r>
      <w:r w:rsidRPr="0095672D">
        <w:rPr>
          <w:szCs w:val="24"/>
        </w:rPr>
        <w:instrText>SEQ i,_ii,_iii, \* roman \n</w:instrText>
      </w:r>
      <w:r w:rsidRPr="0095672D">
        <w:rPr>
          <w:szCs w:val="24"/>
        </w:rPr>
        <w:fldChar w:fldCharType="separate"/>
      </w:r>
      <w:r w:rsidR="00C80BC3" w:rsidRPr="0095672D">
        <w:rPr>
          <w:noProof/>
          <w:szCs w:val="24"/>
        </w:rPr>
        <w:t>ii</w:t>
      </w:r>
      <w:r w:rsidRPr="0095672D">
        <w:rPr>
          <w:szCs w:val="24"/>
        </w:rPr>
        <w:fldChar w:fldCharType="end"/>
      </w:r>
      <w:r w:rsidRPr="0095672D">
        <w:rPr>
          <w:szCs w:val="24"/>
        </w:rPr>
        <w:t>.</w:t>
      </w:r>
      <w:r w:rsidRPr="0095672D">
        <w:rPr>
          <w:szCs w:val="24"/>
        </w:rPr>
        <w:tab/>
        <w:t>provisions governing the manner of disposition of the shares of the resulting bank not taken by dissenting shareholders of the existing bank</w:t>
      </w:r>
      <w:r w:rsidR="00323303" w:rsidRPr="0095672D">
        <w:rPr>
          <w:szCs w:val="24"/>
        </w:rPr>
        <w:t>.</w:t>
      </w:r>
    </w:p>
    <w:p w:rsidR="0035568D" w:rsidRDefault="0035568D" w:rsidP="00576B50">
      <w:pPr>
        <w:spacing w:line="215" w:lineRule="auto"/>
        <w:jc w:val="both"/>
        <w:rPr>
          <w:szCs w:val="24"/>
        </w:rPr>
        <w:sectPr w:rsidR="0035568D" w:rsidSect="004A47E9">
          <w:endnotePr>
            <w:numFmt w:val="decimal"/>
          </w:endnotePr>
          <w:pgSz w:w="12240" w:h="15840"/>
          <w:pgMar w:top="1440" w:right="1440" w:bottom="273" w:left="1440" w:header="1440" w:footer="273" w:gutter="0"/>
          <w:pgNumType w:fmt="lowerRoman"/>
          <w:cols w:space="720"/>
          <w:noEndnote/>
        </w:sectPr>
      </w:pPr>
    </w:p>
    <w:p w:rsidR="00576B50" w:rsidRPr="0095672D" w:rsidRDefault="00576B50" w:rsidP="00576B50">
      <w:pPr>
        <w:spacing w:line="215" w:lineRule="auto"/>
        <w:jc w:val="both"/>
        <w:rPr>
          <w:szCs w:val="24"/>
        </w:rPr>
      </w:pPr>
    </w:p>
    <w:p w:rsidR="00576B50" w:rsidRPr="0095672D" w:rsidRDefault="00576B50" w:rsidP="00576B50">
      <w:pPr>
        <w:pStyle w:val="1"/>
        <w:numPr>
          <w:ilvl w:val="0"/>
          <w:numId w:val="3"/>
        </w:numPr>
        <w:tabs>
          <w:tab w:val="left" w:pos="-1440"/>
          <w:tab w:val="num" w:pos="720"/>
        </w:tabs>
        <w:spacing w:line="215" w:lineRule="auto"/>
        <w:jc w:val="both"/>
        <w:rPr>
          <w:szCs w:val="24"/>
        </w:rPr>
      </w:pPr>
      <w:r w:rsidRPr="0095672D">
        <w:rPr>
          <w:szCs w:val="24"/>
        </w:rPr>
        <w:t>If the minority shareholders will be offered only cash for their shares, an independent fairness opinion or appraisal of the value of minority shares.</w:t>
      </w:r>
    </w:p>
    <w:p w:rsidR="00576B50" w:rsidRPr="0095672D" w:rsidRDefault="00576B50" w:rsidP="00576B50">
      <w:pPr>
        <w:spacing w:line="215" w:lineRule="auto"/>
        <w:jc w:val="both"/>
        <w:rPr>
          <w:szCs w:val="24"/>
        </w:rPr>
      </w:pPr>
    </w:p>
    <w:p w:rsidR="00576B50" w:rsidRPr="0095672D" w:rsidRDefault="00576B50" w:rsidP="00576B50">
      <w:pPr>
        <w:pStyle w:val="1"/>
        <w:numPr>
          <w:ilvl w:val="0"/>
          <w:numId w:val="3"/>
        </w:numPr>
        <w:tabs>
          <w:tab w:val="left" w:pos="-1440"/>
          <w:tab w:val="num" w:pos="720"/>
        </w:tabs>
        <w:spacing w:line="215" w:lineRule="auto"/>
        <w:jc w:val="both"/>
        <w:rPr>
          <w:szCs w:val="24"/>
        </w:rPr>
      </w:pPr>
      <w:r w:rsidRPr="0095672D">
        <w:rPr>
          <w:szCs w:val="24"/>
        </w:rPr>
        <w:t>The names of the directors and officers of the resulting bank.</w:t>
      </w:r>
    </w:p>
    <w:p w:rsidR="00220DD9" w:rsidRPr="0095672D" w:rsidRDefault="00220DD9" w:rsidP="00471649">
      <w:pPr>
        <w:pStyle w:val="ListParagraph"/>
        <w:rPr>
          <w:szCs w:val="24"/>
        </w:rPr>
      </w:pPr>
    </w:p>
    <w:p w:rsidR="00220DD9" w:rsidRPr="0095672D" w:rsidRDefault="00220DD9" w:rsidP="00220DD9">
      <w:pPr>
        <w:pStyle w:val="1"/>
        <w:numPr>
          <w:ilvl w:val="0"/>
          <w:numId w:val="3"/>
        </w:numPr>
        <w:rPr>
          <w:szCs w:val="24"/>
        </w:rPr>
      </w:pPr>
      <w:r w:rsidRPr="0095672D">
        <w:rPr>
          <w:szCs w:val="24"/>
        </w:rPr>
        <w:t xml:space="preserve">Provide a pro-forma stockholders list, including share ownership of the </w:t>
      </w:r>
      <w:r w:rsidR="005B72DB" w:rsidRPr="0095672D">
        <w:rPr>
          <w:szCs w:val="24"/>
        </w:rPr>
        <w:t>resulting bank and or its holding c</w:t>
      </w:r>
      <w:r w:rsidRPr="0095672D">
        <w:rPr>
          <w:szCs w:val="24"/>
        </w:rPr>
        <w:t>ompany after the proposed merger.</w:t>
      </w:r>
    </w:p>
    <w:p w:rsidR="00576B50" w:rsidRPr="0095672D" w:rsidRDefault="00576B50" w:rsidP="00576B50">
      <w:pPr>
        <w:spacing w:line="215" w:lineRule="auto"/>
        <w:jc w:val="both"/>
        <w:rPr>
          <w:szCs w:val="24"/>
        </w:rPr>
      </w:pPr>
    </w:p>
    <w:p w:rsidR="00576B50" w:rsidRPr="0095672D" w:rsidRDefault="00D436A8" w:rsidP="00576B50">
      <w:pPr>
        <w:pStyle w:val="1"/>
        <w:numPr>
          <w:ilvl w:val="0"/>
          <w:numId w:val="3"/>
        </w:numPr>
        <w:tabs>
          <w:tab w:val="left" w:pos="-1440"/>
          <w:tab w:val="num" w:pos="720"/>
        </w:tabs>
        <w:spacing w:line="215" w:lineRule="auto"/>
        <w:jc w:val="both"/>
        <w:rPr>
          <w:szCs w:val="24"/>
        </w:rPr>
      </w:pPr>
      <w:r w:rsidRPr="0095672D">
        <w:rPr>
          <w:szCs w:val="24"/>
        </w:rPr>
        <w:t xml:space="preserve">Each director and senior executive officer of the resulting bank must submit an Authorization for Release of Personal Information and obtain fingerprint scans.  </w:t>
      </w:r>
      <w:r w:rsidRPr="0095672D">
        <w:rPr>
          <w:bCs/>
          <w:szCs w:val="24"/>
        </w:rPr>
        <w:t xml:space="preserve">All fingerprint submissions for this purpose must be submitted electronically through a Licensed Fingerprint Vendor using the Bureau’s ORI# IL920550Z, with the Purpose Code - BCA.  A list of licensed fingerprint vendors can be found at </w:t>
      </w:r>
      <w:hyperlink r:id="rId14" w:history="1">
        <w:r w:rsidRPr="0095672D">
          <w:rPr>
            <w:rStyle w:val="Hyperlink"/>
            <w:bCs/>
            <w:szCs w:val="24"/>
          </w:rPr>
          <w:t>https://www.idfpr.com/LicenseLookUp/fingerprintlist.asp</w:t>
        </w:r>
      </w:hyperlink>
      <w:r w:rsidRPr="0095672D">
        <w:rPr>
          <w:bCs/>
          <w:szCs w:val="24"/>
        </w:rPr>
        <w:t>.</w:t>
      </w:r>
    </w:p>
    <w:p w:rsidR="00576B50" w:rsidRPr="0095672D" w:rsidRDefault="00576B50" w:rsidP="00576B50">
      <w:pPr>
        <w:spacing w:line="215" w:lineRule="auto"/>
        <w:jc w:val="both"/>
        <w:rPr>
          <w:szCs w:val="24"/>
        </w:rPr>
      </w:pPr>
    </w:p>
    <w:p w:rsidR="00576B50" w:rsidRPr="0095672D" w:rsidRDefault="00576B50" w:rsidP="00576B50">
      <w:pPr>
        <w:pStyle w:val="1"/>
        <w:numPr>
          <w:ilvl w:val="0"/>
          <w:numId w:val="3"/>
        </w:numPr>
        <w:tabs>
          <w:tab w:val="left" w:pos="-1440"/>
          <w:tab w:val="num" w:pos="720"/>
        </w:tabs>
        <w:spacing w:line="215" w:lineRule="auto"/>
        <w:jc w:val="both"/>
        <w:rPr>
          <w:szCs w:val="24"/>
        </w:rPr>
      </w:pPr>
      <w:r w:rsidRPr="0095672D">
        <w:rPr>
          <w:szCs w:val="24"/>
        </w:rPr>
        <w:t>A pro forma statement of income and expenses of the resulting bank as of one year from the effective date of the merger.</w:t>
      </w:r>
    </w:p>
    <w:p w:rsidR="00576B50" w:rsidRPr="0095672D" w:rsidRDefault="00576B50" w:rsidP="004A47E9">
      <w:pPr>
        <w:spacing w:line="215" w:lineRule="auto"/>
        <w:jc w:val="both"/>
        <w:rPr>
          <w:szCs w:val="24"/>
        </w:rPr>
      </w:pPr>
    </w:p>
    <w:p w:rsidR="00576B50" w:rsidRPr="0095672D" w:rsidRDefault="00576B50" w:rsidP="00576B50">
      <w:pPr>
        <w:pStyle w:val="1"/>
        <w:numPr>
          <w:ilvl w:val="0"/>
          <w:numId w:val="3"/>
        </w:numPr>
        <w:tabs>
          <w:tab w:val="left" w:pos="-1440"/>
          <w:tab w:val="num" w:pos="720"/>
        </w:tabs>
        <w:spacing w:line="215" w:lineRule="auto"/>
        <w:jc w:val="both"/>
        <w:rPr>
          <w:szCs w:val="24"/>
        </w:rPr>
      </w:pPr>
      <w:r w:rsidRPr="0095672D">
        <w:rPr>
          <w:szCs w:val="24"/>
        </w:rPr>
        <w:t>A certified copy of a resolution of the board of directors of the existing bank approving the merger agreement.</w:t>
      </w:r>
    </w:p>
    <w:p w:rsidR="00576B50" w:rsidRPr="0095672D" w:rsidRDefault="00576B50" w:rsidP="00576B50">
      <w:pPr>
        <w:spacing w:line="215" w:lineRule="auto"/>
        <w:jc w:val="both"/>
        <w:rPr>
          <w:szCs w:val="24"/>
        </w:rPr>
      </w:pPr>
    </w:p>
    <w:p w:rsidR="00576B50" w:rsidRPr="0095672D" w:rsidRDefault="00576B50" w:rsidP="00576B50">
      <w:pPr>
        <w:pStyle w:val="1"/>
        <w:numPr>
          <w:ilvl w:val="0"/>
          <w:numId w:val="3"/>
        </w:numPr>
        <w:tabs>
          <w:tab w:val="left" w:pos="-1440"/>
          <w:tab w:val="num" w:pos="720"/>
        </w:tabs>
        <w:spacing w:line="215" w:lineRule="auto"/>
        <w:jc w:val="both"/>
        <w:rPr>
          <w:szCs w:val="24"/>
        </w:rPr>
      </w:pPr>
      <w:r w:rsidRPr="0095672D">
        <w:rPr>
          <w:szCs w:val="24"/>
        </w:rPr>
        <w:t>A statement signed by each incorporator of the interim bank approving the merger agreement.</w:t>
      </w:r>
    </w:p>
    <w:p w:rsidR="00576B50" w:rsidRPr="0095672D" w:rsidRDefault="00576B50" w:rsidP="00576B50">
      <w:pPr>
        <w:spacing w:line="215" w:lineRule="auto"/>
        <w:jc w:val="both"/>
        <w:rPr>
          <w:szCs w:val="24"/>
        </w:rPr>
      </w:pPr>
    </w:p>
    <w:p w:rsidR="00576B50" w:rsidRDefault="00576B50" w:rsidP="00576B50">
      <w:pPr>
        <w:pStyle w:val="1"/>
        <w:numPr>
          <w:ilvl w:val="0"/>
          <w:numId w:val="3"/>
        </w:numPr>
        <w:tabs>
          <w:tab w:val="left" w:pos="-1440"/>
          <w:tab w:val="num" w:pos="720"/>
        </w:tabs>
        <w:spacing w:line="215" w:lineRule="auto"/>
        <w:jc w:val="both"/>
        <w:rPr>
          <w:szCs w:val="24"/>
        </w:rPr>
      </w:pPr>
      <w:r w:rsidRPr="0095672D">
        <w:rPr>
          <w:szCs w:val="24"/>
        </w:rPr>
        <w:t>A copy of the written notice to shareholders.</w:t>
      </w:r>
    </w:p>
    <w:p w:rsidR="00A32909" w:rsidRDefault="00A32909" w:rsidP="00A32909">
      <w:pPr>
        <w:pStyle w:val="ListParagraph"/>
        <w:rPr>
          <w:szCs w:val="24"/>
        </w:rPr>
      </w:pPr>
    </w:p>
    <w:p w:rsidR="00A32909" w:rsidRPr="00A32909" w:rsidRDefault="00A32909" w:rsidP="00576B50">
      <w:pPr>
        <w:pStyle w:val="1"/>
        <w:numPr>
          <w:ilvl w:val="0"/>
          <w:numId w:val="3"/>
        </w:numPr>
        <w:tabs>
          <w:tab w:val="left" w:pos="-1440"/>
          <w:tab w:val="num" w:pos="720"/>
        </w:tabs>
        <w:spacing w:line="215" w:lineRule="auto"/>
        <w:jc w:val="both"/>
        <w:rPr>
          <w:szCs w:val="24"/>
        </w:rPr>
      </w:pPr>
      <w:r>
        <w:t xml:space="preserve">Completed </w:t>
      </w:r>
      <w:r>
        <w:rPr>
          <w:i/>
        </w:rPr>
        <w:t>Designation for Automated Clearinghouse Payment of Regulatory Fees</w:t>
      </w:r>
      <w:r>
        <w:t xml:space="preserve"> form.  A copy of this form is attached to the application.</w:t>
      </w:r>
    </w:p>
    <w:p w:rsidR="00A32909" w:rsidRDefault="00A32909" w:rsidP="00A32909">
      <w:pPr>
        <w:pStyle w:val="ListParagraph"/>
        <w:rPr>
          <w:szCs w:val="24"/>
        </w:rPr>
      </w:pPr>
    </w:p>
    <w:p w:rsidR="00A32909" w:rsidRDefault="00A32909" w:rsidP="00576B50">
      <w:pPr>
        <w:pStyle w:val="1"/>
        <w:numPr>
          <w:ilvl w:val="0"/>
          <w:numId w:val="3"/>
        </w:numPr>
        <w:tabs>
          <w:tab w:val="left" w:pos="-1440"/>
          <w:tab w:val="num" w:pos="720"/>
        </w:tabs>
        <w:spacing w:line="215" w:lineRule="auto"/>
        <w:jc w:val="both"/>
        <w:rPr>
          <w:szCs w:val="24"/>
        </w:rPr>
      </w:pPr>
      <w:r>
        <w:t xml:space="preserve">Completed </w:t>
      </w:r>
      <w:r>
        <w:rPr>
          <w:i/>
        </w:rPr>
        <w:t>Non-Financial Data Survey Form</w:t>
      </w:r>
      <w:r>
        <w:t xml:space="preserve"> which is attached to the application</w:t>
      </w:r>
      <w:r w:rsidR="008D58C9">
        <w:t>.</w:t>
      </w:r>
    </w:p>
    <w:p w:rsidR="00D478D6" w:rsidRDefault="00D478D6" w:rsidP="00D478D6">
      <w:pPr>
        <w:pStyle w:val="ListParagraph"/>
        <w:rPr>
          <w:szCs w:val="24"/>
        </w:rPr>
      </w:pPr>
    </w:p>
    <w:p w:rsidR="00D478D6" w:rsidRPr="00D478D6" w:rsidRDefault="00D478D6" w:rsidP="00D478D6">
      <w:pPr>
        <w:pStyle w:val="1"/>
        <w:numPr>
          <w:ilvl w:val="0"/>
          <w:numId w:val="3"/>
        </w:numPr>
        <w:tabs>
          <w:tab w:val="left" w:pos="-1440"/>
          <w:tab w:val="num" w:pos="720"/>
        </w:tabs>
        <w:spacing w:line="215" w:lineRule="auto"/>
        <w:jc w:val="both"/>
        <w:rPr>
          <w:szCs w:val="24"/>
        </w:rPr>
      </w:pPr>
      <w:r>
        <w:rPr>
          <w:szCs w:val="24"/>
        </w:rPr>
        <w:t>List</w:t>
      </w:r>
      <w:r w:rsidRPr="00D478D6">
        <w:rPr>
          <w:szCs w:val="24"/>
        </w:rPr>
        <w:t xml:space="preserve"> the name, address, telephone number, and email address of the individual who may be contacted to provide additional information with respect to this application.</w:t>
      </w:r>
    </w:p>
    <w:p w:rsidR="00576B50" w:rsidRPr="0095672D" w:rsidRDefault="00576B50" w:rsidP="00576B50">
      <w:pPr>
        <w:spacing w:line="215" w:lineRule="auto"/>
        <w:jc w:val="both"/>
        <w:rPr>
          <w:szCs w:val="24"/>
        </w:rPr>
      </w:pPr>
    </w:p>
    <w:p w:rsidR="00576B50" w:rsidRPr="0095672D" w:rsidRDefault="00576B50">
      <w:pPr>
        <w:tabs>
          <w:tab w:val="left" w:pos="-1440"/>
        </w:tabs>
        <w:spacing w:line="215" w:lineRule="auto"/>
        <w:ind w:left="1440" w:hanging="720"/>
        <w:jc w:val="both"/>
        <w:rPr>
          <w:szCs w:val="24"/>
        </w:rPr>
      </w:pPr>
    </w:p>
    <w:p w:rsidR="00D53718" w:rsidRPr="0095672D" w:rsidRDefault="00D53718">
      <w:pPr>
        <w:spacing w:line="215" w:lineRule="auto"/>
        <w:rPr>
          <w:szCs w:val="24"/>
        </w:rPr>
        <w:sectPr w:rsidR="00D53718" w:rsidRPr="0095672D" w:rsidSect="004A47E9">
          <w:endnotePr>
            <w:numFmt w:val="decimal"/>
          </w:endnotePr>
          <w:pgSz w:w="12240" w:h="15840"/>
          <w:pgMar w:top="1440" w:right="1440" w:bottom="273" w:left="1440" w:header="1440" w:footer="273" w:gutter="0"/>
          <w:pgNumType w:fmt="lowerRoman"/>
          <w:cols w:space="720"/>
          <w:noEndnote/>
        </w:sectPr>
      </w:pPr>
    </w:p>
    <w:p w:rsidR="00D53718" w:rsidRPr="0095672D" w:rsidRDefault="00D53718" w:rsidP="005425EE">
      <w:pPr>
        <w:spacing w:line="215" w:lineRule="auto"/>
        <w:jc w:val="center"/>
        <w:rPr>
          <w:b/>
          <w:szCs w:val="24"/>
        </w:rPr>
      </w:pPr>
      <w:r w:rsidRPr="0095672D">
        <w:rPr>
          <w:b/>
          <w:szCs w:val="24"/>
        </w:rPr>
        <w:lastRenderedPageBreak/>
        <w:t>Application for Approval of an Interim Bank Merger</w:t>
      </w:r>
    </w:p>
    <w:p w:rsidR="00D53718" w:rsidRPr="0095672D" w:rsidRDefault="00D53718">
      <w:pPr>
        <w:spacing w:line="215" w:lineRule="auto"/>
        <w:rPr>
          <w:b/>
          <w:szCs w:val="24"/>
        </w:rPr>
      </w:pPr>
    </w:p>
    <w:p w:rsidR="00D53718" w:rsidRPr="0095672D" w:rsidRDefault="00D53718">
      <w:pPr>
        <w:spacing w:line="215" w:lineRule="auto"/>
        <w:rPr>
          <w:b/>
          <w:szCs w:val="24"/>
        </w:rPr>
      </w:pPr>
    </w:p>
    <w:p w:rsidR="00D53718" w:rsidRPr="0095672D" w:rsidRDefault="00D436A8">
      <w:pPr>
        <w:spacing w:line="19" w:lineRule="exact"/>
        <w:rPr>
          <w:b/>
          <w:szCs w:val="24"/>
        </w:rPr>
      </w:pPr>
      <w:r w:rsidRPr="0095672D">
        <w:rPr>
          <w:noProof/>
          <w:snapToGrid/>
          <w:szCs w:val="24"/>
        </w:rPr>
        <mc:AlternateContent>
          <mc:Choice Requires="wps">
            <w:drawing>
              <wp:anchor distT="0" distB="0" distL="114300" distR="114300" simplePos="0" relativeHeight="251657216"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C1F4C" id="Rectangle 7"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gxs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hQjSVpI0UcQjcitYChz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CYiDGz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rsidR="00D53718" w:rsidRPr="0095672D" w:rsidRDefault="00D53718">
      <w:pPr>
        <w:spacing w:line="215" w:lineRule="auto"/>
        <w:rPr>
          <w:b/>
          <w:szCs w:val="24"/>
        </w:rPr>
      </w:pPr>
    </w:p>
    <w:p w:rsidR="00D53718" w:rsidRPr="0095672D" w:rsidRDefault="00D53718">
      <w:pPr>
        <w:pStyle w:val="1"/>
        <w:tabs>
          <w:tab w:val="left" w:pos="-1440"/>
          <w:tab w:val="num" w:pos="720"/>
        </w:tabs>
        <w:spacing w:line="215" w:lineRule="auto"/>
        <w:rPr>
          <w:szCs w:val="24"/>
        </w:rPr>
      </w:pPr>
      <w:r w:rsidRPr="0095672D">
        <w:rPr>
          <w:szCs w:val="24"/>
        </w:rPr>
        <w:t>List the following information for each incorporator of the interim bank.</w:t>
      </w:r>
    </w:p>
    <w:p w:rsidR="00D53718" w:rsidRPr="0095672D" w:rsidRDefault="00D53718">
      <w:pPr>
        <w:spacing w:line="215" w:lineRule="auto"/>
        <w:rPr>
          <w:szCs w:val="24"/>
        </w:rPr>
      </w:pPr>
    </w:p>
    <w:p w:rsidR="00D53718" w:rsidRPr="0095672D" w:rsidRDefault="00D436A8">
      <w:pPr>
        <w:spacing w:line="19" w:lineRule="exact"/>
        <w:rPr>
          <w:szCs w:val="24"/>
        </w:rPr>
      </w:pPr>
      <w:r w:rsidRPr="0095672D">
        <w:rPr>
          <w:noProof/>
          <w:snapToGrid/>
          <w:szCs w:val="24"/>
        </w:rPr>
        <mc:AlternateContent>
          <mc:Choice Requires="wps">
            <w:drawing>
              <wp:anchor distT="0" distB="0" distL="114300" distR="114300" simplePos="0" relativeHeight="251658240"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8AEB7" id="Rectangle 8" o:spid="_x0000_s1026" style="position:absolute;margin-left:1in;margin-top:0;width:468pt;height:.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BlnQej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rsidR="00D53718" w:rsidRPr="0095672D" w:rsidRDefault="00D53718">
      <w:pPr>
        <w:spacing w:line="215" w:lineRule="auto"/>
        <w:rPr>
          <w:szCs w:val="24"/>
        </w:rPr>
      </w:pPr>
    </w:p>
    <w:p w:rsidR="00D53718" w:rsidRPr="0095672D" w:rsidRDefault="00F76DB0">
      <w:pPr>
        <w:tabs>
          <w:tab w:val="left" w:pos="720"/>
        </w:tabs>
        <w:spacing w:line="215" w:lineRule="auto"/>
        <w:rPr>
          <w:szCs w:val="24"/>
        </w:rPr>
      </w:pPr>
      <w:r w:rsidRPr="0095672D">
        <w:rPr>
          <w:szCs w:val="24"/>
        </w:rPr>
        <w:tab/>
      </w:r>
      <w:r w:rsidR="00D53718" w:rsidRPr="0095672D">
        <w:rPr>
          <w:szCs w:val="24"/>
        </w:rPr>
        <w:t>Name</w:t>
      </w:r>
      <w:r w:rsidR="00D53718" w:rsidRPr="0095672D">
        <w:rPr>
          <w:szCs w:val="24"/>
        </w:rPr>
        <w:tab/>
      </w:r>
      <w:r w:rsidR="00D53718" w:rsidRPr="0095672D">
        <w:rPr>
          <w:szCs w:val="24"/>
        </w:rPr>
        <w:tab/>
      </w:r>
      <w:r w:rsidR="00D53718" w:rsidRPr="0095672D">
        <w:rPr>
          <w:szCs w:val="24"/>
        </w:rPr>
        <w:tab/>
      </w:r>
      <w:r w:rsidR="00D53718" w:rsidRPr="0095672D">
        <w:rPr>
          <w:szCs w:val="24"/>
        </w:rPr>
        <w:tab/>
      </w:r>
      <w:r w:rsidR="00D53718" w:rsidRPr="0095672D">
        <w:rPr>
          <w:szCs w:val="24"/>
        </w:rPr>
        <w:tab/>
      </w:r>
      <w:r w:rsidR="00D53718" w:rsidRPr="0095672D">
        <w:rPr>
          <w:szCs w:val="24"/>
        </w:rPr>
        <w:tab/>
      </w:r>
      <w:r w:rsidR="00D53718" w:rsidRPr="0095672D">
        <w:rPr>
          <w:szCs w:val="24"/>
        </w:rPr>
        <w:tab/>
        <w:t>Address</w:t>
      </w:r>
    </w:p>
    <w:p w:rsidR="00D53718" w:rsidRPr="0095672D" w:rsidRDefault="00D53718">
      <w:pPr>
        <w:spacing w:line="215" w:lineRule="auto"/>
        <w:rPr>
          <w:szCs w:val="24"/>
        </w:rPr>
      </w:pPr>
    </w:p>
    <w:p w:rsidR="00D53718" w:rsidRPr="0095672D" w:rsidRDefault="00D436A8">
      <w:pPr>
        <w:spacing w:line="19" w:lineRule="exact"/>
        <w:rPr>
          <w:szCs w:val="24"/>
        </w:rPr>
      </w:pPr>
      <w:r w:rsidRPr="0095672D">
        <w:rPr>
          <w:noProof/>
          <w:snapToGrid/>
          <w:szCs w:val="24"/>
        </w:rPr>
        <mc:AlternateContent>
          <mc:Choice Requires="wps">
            <w:drawing>
              <wp:anchor distT="0" distB="0" distL="114300" distR="114300" simplePos="0" relativeHeight="251659264"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AFF71" id="Rectangle 9" o:spid="_x0000_s1026" style="position:absolute;margin-left:1in;margin-top:0;width:468pt;height:.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CF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Ch3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BeKoIX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rsidR="00D53718" w:rsidRPr="0095672D" w:rsidRDefault="00D53718">
      <w:pPr>
        <w:spacing w:line="215" w:lineRule="auto"/>
        <w:rPr>
          <w:szCs w:val="24"/>
        </w:rPr>
      </w:pPr>
    </w:p>
    <w:p w:rsidR="00D53718" w:rsidRPr="0095672D" w:rsidRDefault="00F76DB0" w:rsidP="00F76DB0">
      <w:pPr>
        <w:tabs>
          <w:tab w:val="left" w:pos="720"/>
          <w:tab w:val="left" w:pos="5040"/>
        </w:tabs>
        <w:spacing w:line="215" w:lineRule="auto"/>
        <w:rPr>
          <w:szCs w:val="24"/>
        </w:rPr>
      </w:pPr>
      <w:r w:rsidRPr="0095672D">
        <w:rPr>
          <w:szCs w:val="24"/>
        </w:rPr>
        <w:tab/>
      </w:r>
      <w:r w:rsidR="00E833B8" w:rsidRPr="0095672D">
        <w:rPr>
          <w:szCs w:val="24"/>
        </w:rPr>
        <w:fldChar w:fldCharType="begin">
          <w:ffData>
            <w:name w:val="Text1"/>
            <w:enabled/>
            <w:calcOnExit w:val="0"/>
            <w:textInput/>
          </w:ffData>
        </w:fldChar>
      </w:r>
      <w:bookmarkStart w:id="1" w:name="Text1"/>
      <w:r w:rsidR="00E833B8" w:rsidRPr="0095672D">
        <w:rPr>
          <w:szCs w:val="24"/>
        </w:rPr>
        <w:instrText xml:space="preserve"> FORMTEXT </w:instrText>
      </w:r>
      <w:r w:rsidR="00E833B8" w:rsidRPr="0095672D">
        <w:rPr>
          <w:szCs w:val="24"/>
        </w:rPr>
      </w:r>
      <w:r w:rsidR="00E833B8" w:rsidRPr="0095672D">
        <w:rPr>
          <w:szCs w:val="24"/>
        </w:rPr>
        <w:fldChar w:fldCharType="separate"/>
      </w:r>
      <w:r w:rsidR="00E833B8" w:rsidRPr="0095672D">
        <w:rPr>
          <w:noProof/>
          <w:szCs w:val="24"/>
        </w:rPr>
        <w:t> </w:t>
      </w:r>
      <w:r w:rsidR="00E833B8" w:rsidRPr="0095672D">
        <w:rPr>
          <w:noProof/>
          <w:szCs w:val="24"/>
        </w:rPr>
        <w:t> </w:t>
      </w:r>
      <w:r w:rsidR="00E833B8" w:rsidRPr="0095672D">
        <w:rPr>
          <w:noProof/>
          <w:szCs w:val="24"/>
        </w:rPr>
        <w:t> </w:t>
      </w:r>
      <w:r w:rsidR="00E833B8" w:rsidRPr="0095672D">
        <w:rPr>
          <w:noProof/>
          <w:szCs w:val="24"/>
        </w:rPr>
        <w:t> </w:t>
      </w:r>
      <w:r w:rsidR="00E833B8" w:rsidRPr="0095672D">
        <w:rPr>
          <w:noProof/>
          <w:szCs w:val="24"/>
        </w:rPr>
        <w:t> </w:t>
      </w:r>
      <w:r w:rsidR="00E833B8" w:rsidRPr="0095672D">
        <w:rPr>
          <w:szCs w:val="24"/>
        </w:rPr>
        <w:fldChar w:fldCharType="end"/>
      </w:r>
      <w:bookmarkEnd w:id="1"/>
      <w:r w:rsidR="00E833B8" w:rsidRPr="0095672D">
        <w:rPr>
          <w:szCs w:val="24"/>
        </w:rPr>
        <w:tab/>
      </w:r>
      <w:r w:rsidRPr="0095672D">
        <w:rPr>
          <w:szCs w:val="24"/>
        </w:rPr>
        <w:tab/>
      </w:r>
      <w:r w:rsidR="00E833B8" w:rsidRPr="0095672D">
        <w:rPr>
          <w:szCs w:val="24"/>
        </w:rPr>
        <w:fldChar w:fldCharType="begin">
          <w:ffData>
            <w:name w:val="Text2"/>
            <w:enabled/>
            <w:calcOnExit w:val="0"/>
            <w:textInput/>
          </w:ffData>
        </w:fldChar>
      </w:r>
      <w:bookmarkStart w:id="2" w:name="Text2"/>
      <w:r w:rsidR="00E833B8" w:rsidRPr="0095672D">
        <w:rPr>
          <w:szCs w:val="24"/>
        </w:rPr>
        <w:instrText xml:space="preserve"> FORMTEXT </w:instrText>
      </w:r>
      <w:r w:rsidR="00E833B8" w:rsidRPr="0095672D">
        <w:rPr>
          <w:szCs w:val="24"/>
        </w:rPr>
      </w:r>
      <w:r w:rsidR="00E833B8" w:rsidRPr="0095672D">
        <w:rPr>
          <w:szCs w:val="24"/>
        </w:rPr>
        <w:fldChar w:fldCharType="separate"/>
      </w:r>
      <w:r w:rsidR="00E833B8" w:rsidRPr="0095672D">
        <w:rPr>
          <w:noProof/>
          <w:szCs w:val="24"/>
        </w:rPr>
        <w:t> </w:t>
      </w:r>
      <w:r w:rsidR="00E833B8" w:rsidRPr="0095672D">
        <w:rPr>
          <w:noProof/>
          <w:szCs w:val="24"/>
        </w:rPr>
        <w:t> </w:t>
      </w:r>
      <w:r w:rsidR="00E833B8" w:rsidRPr="0095672D">
        <w:rPr>
          <w:noProof/>
          <w:szCs w:val="24"/>
        </w:rPr>
        <w:t> </w:t>
      </w:r>
      <w:r w:rsidR="00E833B8" w:rsidRPr="0095672D">
        <w:rPr>
          <w:noProof/>
          <w:szCs w:val="24"/>
        </w:rPr>
        <w:t> </w:t>
      </w:r>
      <w:r w:rsidR="00E833B8" w:rsidRPr="0095672D">
        <w:rPr>
          <w:noProof/>
          <w:szCs w:val="24"/>
        </w:rPr>
        <w:t> </w:t>
      </w:r>
      <w:r w:rsidR="00E833B8" w:rsidRPr="0095672D">
        <w:rPr>
          <w:szCs w:val="24"/>
        </w:rPr>
        <w:fldChar w:fldCharType="end"/>
      </w:r>
      <w:bookmarkEnd w:id="2"/>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D53718" w:rsidRPr="0095672D" w:rsidRDefault="00D53718">
      <w:pPr>
        <w:pStyle w:val="1"/>
        <w:tabs>
          <w:tab w:val="left" w:pos="-1440"/>
          <w:tab w:val="num" w:pos="720"/>
        </w:tabs>
        <w:spacing w:line="215" w:lineRule="auto"/>
        <w:rPr>
          <w:szCs w:val="24"/>
        </w:rPr>
      </w:pPr>
      <w:r w:rsidRPr="0095672D">
        <w:rPr>
          <w:szCs w:val="24"/>
        </w:rPr>
        <w:t xml:space="preserve">List the proposed name and address of the interim bank. </w:t>
      </w:r>
    </w:p>
    <w:p w:rsidR="00D53718" w:rsidRPr="0095672D" w:rsidRDefault="00D53718">
      <w:pPr>
        <w:spacing w:line="215" w:lineRule="auto"/>
        <w:rPr>
          <w:szCs w:val="24"/>
        </w:rPr>
      </w:pPr>
    </w:p>
    <w:p w:rsidR="00D53718" w:rsidRPr="0095672D" w:rsidRDefault="00E833B8" w:rsidP="00E833B8">
      <w:pPr>
        <w:spacing w:line="215" w:lineRule="auto"/>
        <w:ind w:left="720"/>
        <w:rPr>
          <w:szCs w:val="24"/>
        </w:rPr>
      </w:pPr>
      <w:r w:rsidRPr="0095672D">
        <w:rPr>
          <w:szCs w:val="24"/>
        </w:rPr>
        <w:fldChar w:fldCharType="begin">
          <w:ffData>
            <w:name w:val="Text3"/>
            <w:enabled/>
            <w:calcOnExit w:val="0"/>
            <w:textInput/>
          </w:ffData>
        </w:fldChar>
      </w:r>
      <w:bookmarkStart w:id="3" w:name="Text3"/>
      <w:r w:rsidRPr="0095672D">
        <w:rPr>
          <w:szCs w:val="24"/>
        </w:rPr>
        <w:instrText xml:space="preserve"> FORMTEXT </w:instrText>
      </w:r>
      <w:r w:rsidRPr="0095672D">
        <w:rPr>
          <w:szCs w:val="24"/>
        </w:rPr>
      </w:r>
      <w:r w:rsidRPr="0095672D">
        <w:rPr>
          <w:szCs w:val="24"/>
        </w:rPr>
        <w:fldChar w:fldCharType="separate"/>
      </w:r>
      <w:r w:rsidRPr="0095672D">
        <w:rPr>
          <w:noProof/>
          <w:szCs w:val="24"/>
        </w:rPr>
        <w:t> </w:t>
      </w:r>
      <w:r w:rsidRPr="0095672D">
        <w:rPr>
          <w:noProof/>
          <w:szCs w:val="24"/>
        </w:rPr>
        <w:t> </w:t>
      </w:r>
      <w:r w:rsidRPr="0095672D">
        <w:rPr>
          <w:noProof/>
          <w:szCs w:val="24"/>
        </w:rPr>
        <w:t> </w:t>
      </w:r>
      <w:r w:rsidRPr="0095672D">
        <w:rPr>
          <w:noProof/>
          <w:szCs w:val="24"/>
        </w:rPr>
        <w:t> </w:t>
      </w:r>
      <w:r w:rsidRPr="0095672D">
        <w:rPr>
          <w:noProof/>
          <w:szCs w:val="24"/>
        </w:rPr>
        <w:t> </w:t>
      </w:r>
      <w:r w:rsidRPr="0095672D">
        <w:rPr>
          <w:szCs w:val="24"/>
        </w:rPr>
        <w:fldChar w:fldCharType="end"/>
      </w:r>
      <w:bookmarkEnd w:id="3"/>
    </w:p>
    <w:p w:rsidR="00D53718" w:rsidRPr="0095672D" w:rsidRDefault="00D53718">
      <w:pPr>
        <w:spacing w:line="215" w:lineRule="auto"/>
        <w:rPr>
          <w:szCs w:val="24"/>
        </w:rPr>
      </w:pPr>
    </w:p>
    <w:p w:rsidR="00D53718" w:rsidRPr="0095672D" w:rsidRDefault="00D53718">
      <w:pPr>
        <w:spacing w:line="215" w:lineRule="auto"/>
        <w:rPr>
          <w:szCs w:val="24"/>
        </w:rPr>
      </w:pPr>
    </w:p>
    <w:p w:rsidR="00F76DB0" w:rsidRPr="0095672D" w:rsidRDefault="00F76DB0">
      <w:pPr>
        <w:spacing w:line="215" w:lineRule="auto"/>
        <w:rPr>
          <w:szCs w:val="24"/>
        </w:rPr>
      </w:pPr>
    </w:p>
    <w:p w:rsidR="00F76DB0" w:rsidRPr="0095672D" w:rsidRDefault="00F76DB0">
      <w:pPr>
        <w:spacing w:line="215" w:lineRule="auto"/>
        <w:rPr>
          <w:szCs w:val="24"/>
        </w:rPr>
      </w:pPr>
    </w:p>
    <w:p w:rsidR="00D53718" w:rsidRPr="0095672D" w:rsidRDefault="00D53718">
      <w:pPr>
        <w:spacing w:line="215" w:lineRule="auto"/>
        <w:rPr>
          <w:szCs w:val="24"/>
        </w:rPr>
      </w:pPr>
    </w:p>
    <w:p w:rsidR="00D53718" w:rsidRPr="0095672D" w:rsidRDefault="00D53718">
      <w:pPr>
        <w:spacing w:line="215" w:lineRule="auto"/>
        <w:rPr>
          <w:szCs w:val="24"/>
        </w:rPr>
      </w:pPr>
    </w:p>
    <w:p w:rsidR="00F76DB0" w:rsidRPr="0095672D" w:rsidRDefault="00F76DB0" w:rsidP="00F76DB0">
      <w:pPr>
        <w:pStyle w:val="1"/>
        <w:tabs>
          <w:tab w:val="left" w:pos="-1440"/>
          <w:tab w:val="num" w:pos="720"/>
        </w:tabs>
        <w:spacing w:line="215" w:lineRule="auto"/>
        <w:rPr>
          <w:szCs w:val="24"/>
        </w:rPr>
      </w:pPr>
      <w:r w:rsidRPr="0095672D">
        <w:rPr>
          <w:szCs w:val="24"/>
        </w:rPr>
        <w:t>List the name and address of all banks with which the interim bank will be merging.</w:t>
      </w:r>
    </w:p>
    <w:p w:rsidR="00F76DB0" w:rsidRPr="0095672D" w:rsidRDefault="00F76DB0" w:rsidP="00F76DB0">
      <w:pPr>
        <w:spacing w:line="215" w:lineRule="auto"/>
        <w:rPr>
          <w:szCs w:val="24"/>
        </w:rPr>
      </w:pPr>
    </w:p>
    <w:p w:rsidR="00F76DB0" w:rsidRPr="0095672D" w:rsidRDefault="00F76DB0" w:rsidP="00F76DB0">
      <w:pPr>
        <w:spacing w:line="215" w:lineRule="auto"/>
        <w:ind w:left="720"/>
        <w:rPr>
          <w:szCs w:val="24"/>
        </w:rPr>
      </w:pPr>
      <w:r w:rsidRPr="0095672D">
        <w:rPr>
          <w:szCs w:val="24"/>
        </w:rPr>
        <w:fldChar w:fldCharType="begin">
          <w:ffData>
            <w:name w:val="Text4"/>
            <w:enabled/>
            <w:calcOnExit w:val="0"/>
            <w:textInput/>
          </w:ffData>
        </w:fldChar>
      </w:r>
      <w:bookmarkStart w:id="4" w:name="Text4"/>
      <w:r w:rsidRPr="0095672D">
        <w:rPr>
          <w:szCs w:val="24"/>
        </w:rPr>
        <w:instrText xml:space="preserve"> FORMTEXT </w:instrText>
      </w:r>
      <w:r w:rsidRPr="0095672D">
        <w:rPr>
          <w:szCs w:val="24"/>
        </w:rPr>
      </w:r>
      <w:r w:rsidRPr="0095672D">
        <w:rPr>
          <w:szCs w:val="24"/>
        </w:rPr>
        <w:fldChar w:fldCharType="separate"/>
      </w:r>
      <w:r w:rsidRPr="0095672D">
        <w:rPr>
          <w:noProof/>
          <w:szCs w:val="24"/>
        </w:rPr>
        <w:t> </w:t>
      </w:r>
      <w:r w:rsidRPr="0095672D">
        <w:rPr>
          <w:noProof/>
          <w:szCs w:val="24"/>
        </w:rPr>
        <w:t> </w:t>
      </w:r>
      <w:r w:rsidRPr="0095672D">
        <w:rPr>
          <w:noProof/>
          <w:szCs w:val="24"/>
        </w:rPr>
        <w:t> </w:t>
      </w:r>
      <w:r w:rsidRPr="0095672D">
        <w:rPr>
          <w:noProof/>
          <w:szCs w:val="24"/>
        </w:rPr>
        <w:t> </w:t>
      </w:r>
      <w:r w:rsidRPr="0095672D">
        <w:rPr>
          <w:noProof/>
          <w:szCs w:val="24"/>
        </w:rPr>
        <w:t> </w:t>
      </w:r>
      <w:r w:rsidRPr="0095672D">
        <w:rPr>
          <w:szCs w:val="24"/>
        </w:rPr>
        <w:fldChar w:fldCharType="end"/>
      </w:r>
      <w:bookmarkEnd w:id="4"/>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F76DB0" w:rsidRPr="0095672D" w:rsidRDefault="00F76DB0" w:rsidP="00F76DB0">
      <w:pPr>
        <w:spacing w:line="215" w:lineRule="auto"/>
        <w:rPr>
          <w:szCs w:val="24"/>
        </w:rPr>
      </w:pPr>
    </w:p>
    <w:p w:rsidR="00D53718" w:rsidRPr="0095672D" w:rsidRDefault="00D53718">
      <w:pPr>
        <w:spacing w:line="215" w:lineRule="auto"/>
        <w:rPr>
          <w:szCs w:val="24"/>
        </w:rPr>
      </w:pPr>
    </w:p>
    <w:p w:rsidR="00D53718" w:rsidRPr="0095672D" w:rsidRDefault="00C874B1" w:rsidP="00F76DB0">
      <w:pPr>
        <w:spacing w:line="215" w:lineRule="auto"/>
        <w:jc w:val="center"/>
        <w:rPr>
          <w:b/>
          <w:szCs w:val="24"/>
        </w:rPr>
      </w:pPr>
      <w:r w:rsidRPr="0095672D">
        <w:rPr>
          <w:b/>
          <w:szCs w:val="24"/>
        </w:rPr>
        <w:br w:type="page"/>
      </w:r>
      <w:r w:rsidR="00D53718" w:rsidRPr="0095672D">
        <w:rPr>
          <w:b/>
          <w:szCs w:val="24"/>
        </w:rPr>
        <w:lastRenderedPageBreak/>
        <w:t>Application for Approval of an Interim Bank Merger</w:t>
      </w:r>
    </w:p>
    <w:p w:rsidR="00D53718" w:rsidRPr="0095672D" w:rsidRDefault="00D53718">
      <w:pPr>
        <w:spacing w:line="215" w:lineRule="auto"/>
        <w:jc w:val="center"/>
        <w:rPr>
          <w:b/>
          <w:szCs w:val="24"/>
        </w:rPr>
      </w:pPr>
    </w:p>
    <w:p w:rsidR="00D53718" w:rsidRPr="0095672D" w:rsidRDefault="00D53718">
      <w:pPr>
        <w:spacing w:line="215" w:lineRule="auto"/>
        <w:jc w:val="center"/>
        <w:rPr>
          <w:b/>
          <w:szCs w:val="24"/>
        </w:rPr>
      </w:pPr>
      <w:r w:rsidRPr="0095672D">
        <w:rPr>
          <w:b/>
          <w:szCs w:val="24"/>
        </w:rPr>
        <w:t>Application Certification</w:t>
      </w:r>
    </w:p>
    <w:p w:rsidR="00D53718" w:rsidRPr="0095672D" w:rsidRDefault="00D53718">
      <w:pPr>
        <w:spacing w:line="215" w:lineRule="auto"/>
        <w:jc w:val="center"/>
        <w:rPr>
          <w:b/>
          <w:szCs w:val="24"/>
        </w:rPr>
      </w:pPr>
    </w:p>
    <w:p w:rsidR="00D53718" w:rsidRPr="0095672D" w:rsidRDefault="00D436A8">
      <w:pPr>
        <w:spacing w:line="19" w:lineRule="exact"/>
        <w:rPr>
          <w:b/>
          <w:szCs w:val="24"/>
        </w:rPr>
      </w:pPr>
      <w:r w:rsidRPr="0095672D">
        <w:rPr>
          <w:noProof/>
          <w:snapToGrid/>
          <w:szCs w:val="24"/>
        </w:rPr>
        <mc:AlternateContent>
          <mc:Choice Requires="wps">
            <w:drawing>
              <wp:anchor distT="0" distB="0" distL="114300" distR="114300" simplePos="0" relativeHeight="251660288" behindDoc="1" locked="1" layoutInCell="0" allowOverlap="1">
                <wp:simplePos x="0" y="0"/>
                <wp:positionH relativeFrom="page">
                  <wp:posOffset>914400</wp:posOffset>
                </wp:positionH>
                <wp:positionV relativeFrom="paragraph">
                  <wp:posOffset>0</wp:posOffset>
                </wp:positionV>
                <wp:extent cx="5943600" cy="12065"/>
                <wp:effectExtent l="0" t="0" r="0" b="0"/>
                <wp:wrapNone/>
                <wp:docPr id="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5FDF91" id="Rectangle 11" o:spid="_x0000_s1026" style="position:absolute;margin-left:1in;margin-top:0;width:468pt;height:.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MBg5QIAADE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" o:allowincell="f" fillcolor="black" stroked="f" strokeweight="0">
                <w10:wrap anchorx="page"/>
                <w10:anchorlock/>
              </v:rect>
            </w:pict>
          </mc:Fallback>
        </mc:AlternateContent>
      </w:r>
    </w:p>
    <w:p w:rsidR="00D53718" w:rsidRPr="0095672D" w:rsidRDefault="00D53718">
      <w:pPr>
        <w:spacing w:line="215" w:lineRule="auto"/>
        <w:rPr>
          <w:b/>
          <w:szCs w:val="24"/>
        </w:rPr>
      </w:pPr>
    </w:p>
    <w:p w:rsidR="00D53718" w:rsidRPr="0095672D" w:rsidRDefault="00D53718">
      <w:pPr>
        <w:spacing w:line="215" w:lineRule="auto"/>
        <w:jc w:val="both"/>
        <w:rPr>
          <w:szCs w:val="24"/>
        </w:rPr>
      </w:pPr>
      <w:r w:rsidRPr="0095672D">
        <w:rPr>
          <w:szCs w:val="24"/>
        </w:rPr>
        <w:t>The incorporator(s) acknowledge that the interim bank shall not engage in the general banking business or any part thereof unless and until the interim bank becomes the resulting bank in the merger.</w:t>
      </w:r>
    </w:p>
    <w:p w:rsidR="00D53718" w:rsidRPr="0095672D" w:rsidRDefault="00D53718">
      <w:pPr>
        <w:spacing w:line="215" w:lineRule="auto"/>
        <w:jc w:val="both"/>
        <w:rPr>
          <w:szCs w:val="24"/>
        </w:rPr>
      </w:pPr>
    </w:p>
    <w:p w:rsidR="00D53718" w:rsidRPr="0095672D" w:rsidRDefault="00D53718">
      <w:pPr>
        <w:spacing w:line="215" w:lineRule="auto"/>
        <w:jc w:val="both"/>
        <w:rPr>
          <w:szCs w:val="24"/>
        </w:rPr>
      </w:pPr>
      <w:r w:rsidRPr="0095672D">
        <w:rPr>
          <w:szCs w:val="24"/>
        </w:rPr>
        <w:t>The applicant certifies that the statements and information contained in this application are true and complete to the best of his/her knowledge and belief.</w:t>
      </w:r>
    </w:p>
    <w:p w:rsidR="00D53718" w:rsidRPr="0095672D" w:rsidRDefault="00D53718">
      <w:pPr>
        <w:spacing w:line="215" w:lineRule="auto"/>
        <w:jc w:val="both"/>
        <w:rPr>
          <w:szCs w:val="24"/>
        </w:rPr>
      </w:pPr>
    </w:p>
    <w:p w:rsidR="00D53718" w:rsidRPr="0095672D" w:rsidRDefault="00D53718">
      <w:pPr>
        <w:spacing w:line="215" w:lineRule="auto"/>
        <w:jc w:val="both"/>
        <w:rPr>
          <w:szCs w:val="24"/>
        </w:rPr>
      </w:pPr>
      <w:r w:rsidRPr="0095672D">
        <w:rPr>
          <w:szCs w:val="24"/>
        </w:rPr>
        <w:t>If the Department finds, at any time</w:t>
      </w:r>
      <w:r w:rsidR="004405CD" w:rsidRPr="0095672D">
        <w:rPr>
          <w:szCs w:val="24"/>
        </w:rPr>
        <w:t xml:space="preserve"> after receipt of this document</w:t>
      </w:r>
      <w:r w:rsidRPr="0095672D">
        <w:rPr>
          <w:szCs w:val="24"/>
        </w:rPr>
        <w:t xml:space="preserve"> that any of the information contained herein is not true and complete, such a finding may be the basis for the Department to take such actions as authorized by applicable law or regulation.</w:t>
      </w:r>
    </w:p>
    <w:p w:rsidR="00D53718" w:rsidRPr="0095672D" w:rsidRDefault="00D53718">
      <w:pPr>
        <w:tabs>
          <w:tab w:val="left" w:pos="-1080"/>
          <w:tab w:val="left" w:pos="-720"/>
          <w:tab w:val="left" w:pos="0"/>
          <w:tab w:val="left" w:pos="5040"/>
        </w:tabs>
        <w:spacing w:line="214" w:lineRule="auto"/>
        <w:jc w:val="both"/>
        <w:rPr>
          <w:szCs w:val="24"/>
        </w:rPr>
      </w:pPr>
    </w:p>
    <w:p w:rsidR="00D53718" w:rsidRPr="0095672D" w:rsidRDefault="00D53718">
      <w:pPr>
        <w:tabs>
          <w:tab w:val="left" w:pos="-1080"/>
          <w:tab w:val="left" w:pos="-720"/>
          <w:tab w:val="left" w:pos="0"/>
          <w:tab w:val="left" w:pos="720"/>
          <w:tab w:val="left" w:pos="5040"/>
          <w:tab w:val="left" w:pos="7200"/>
        </w:tabs>
        <w:spacing w:line="214" w:lineRule="auto"/>
        <w:rPr>
          <w:b/>
          <w:szCs w:val="24"/>
        </w:rPr>
      </w:pPr>
      <w:r w:rsidRPr="0095672D">
        <w:rPr>
          <w:b/>
          <w:szCs w:val="24"/>
        </w:rPr>
        <w:tab/>
        <w:t>Signature(s):</w:t>
      </w:r>
      <w:r w:rsidRPr="0095672D">
        <w:rPr>
          <w:b/>
          <w:szCs w:val="24"/>
        </w:rPr>
        <w:tab/>
      </w:r>
      <w:r w:rsidRPr="0095672D">
        <w:rPr>
          <w:b/>
          <w:szCs w:val="24"/>
        </w:rPr>
        <w:tab/>
        <w:t>Date:</w:t>
      </w:r>
    </w:p>
    <w:p w:rsidR="00D53718" w:rsidRPr="0095672D" w:rsidRDefault="00D53718">
      <w:pPr>
        <w:tabs>
          <w:tab w:val="left" w:pos="-1080"/>
          <w:tab w:val="left" w:pos="-720"/>
          <w:tab w:val="left" w:pos="0"/>
          <w:tab w:val="left" w:pos="5040"/>
        </w:tabs>
        <w:spacing w:line="214" w:lineRule="auto"/>
        <w:rPr>
          <w:b/>
          <w:szCs w:val="24"/>
        </w:rPr>
      </w:pPr>
    </w:p>
    <w:p w:rsidR="00D53718" w:rsidRPr="0095672D" w:rsidRDefault="00D53718">
      <w:pPr>
        <w:tabs>
          <w:tab w:val="left" w:pos="-1080"/>
          <w:tab w:val="left" w:pos="-720"/>
          <w:tab w:val="left" w:pos="0"/>
          <w:tab w:val="left" w:pos="5040"/>
        </w:tabs>
        <w:spacing w:line="214" w:lineRule="auto"/>
        <w:rPr>
          <w:b/>
          <w:szCs w:val="24"/>
        </w:rPr>
      </w:pPr>
    </w:p>
    <w:p w:rsidR="00D53718" w:rsidRPr="0095672D" w:rsidRDefault="00C874B1"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bookmarkStart w:id="5" w:name="Text6"/>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bookmarkEnd w:id="5"/>
      <w:r w:rsidR="004405CD" w:rsidRPr="0095672D">
        <w:rPr>
          <w:szCs w:val="24"/>
          <w:u w:val="single"/>
        </w:rPr>
        <w:tab/>
      </w:r>
      <w:r w:rsidR="004405CD" w:rsidRPr="0095672D">
        <w:rPr>
          <w:szCs w:val="24"/>
        </w:rPr>
        <w:tab/>
      </w:r>
      <w:r w:rsidRPr="0095672D">
        <w:rPr>
          <w:szCs w:val="24"/>
          <w:u w:val="single"/>
        </w:rPr>
        <w:fldChar w:fldCharType="begin">
          <w:ffData>
            <w:name w:val="Text7"/>
            <w:enabled/>
            <w:calcOnExit w:val="0"/>
            <w:textInput/>
          </w:ffData>
        </w:fldChar>
      </w:r>
      <w:bookmarkStart w:id="6" w:name="Text7"/>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bookmarkEnd w:id="6"/>
      <w:r w:rsidR="004405CD" w:rsidRPr="0095672D">
        <w:rPr>
          <w:szCs w:val="24"/>
          <w:u w:val="single"/>
        </w:rPr>
        <w:tab/>
      </w:r>
    </w:p>
    <w:p w:rsidR="00C874B1" w:rsidRPr="0095672D" w:rsidRDefault="00C874B1">
      <w:pPr>
        <w:tabs>
          <w:tab w:val="left" w:pos="-1080"/>
          <w:tab w:val="left" w:pos="-720"/>
          <w:tab w:val="left" w:pos="0"/>
          <w:tab w:val="left" w:pos="5040"/>
        </w:tabs>
        <w:spacing w:line="215" w:lineRule="auto"/>
        <w:rPr>
          <w:szCs w:val="24"/>
          <w:u w:val="single"/>
        </w:rPr>
      </w:pPr>
    </w:p>
    <w:p w:rsidR="00D53718" w:rsidRPr="0095672D" w:rsidRDefault="00D53718">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4405CD" w:rsidRPr="0095672D" w:rsidRDefault="004405CD" w:rsidP="004405CD">
      <w:pPr>
        <w:tabs>
          <w:tab w:val="left" w:pos="-1080"/>
          <w:tab w:val="left" w:pos="-720"/>
          <w:tab w:val="left" w:pos="0"/>
          <w:tab w:val="left" w:pos="5040"/>
        </w:tabs>
        <w:spacing w:line="215" w:lineRule="auto"/>
        <w:rPr>
          <w:szCs w:val="24"/>
          <w:u w:val="single"/>
        </w:rPr>
      </w:pPr>
    </w:p>
    <w:p w:rsidR="004405CD" w:rsidRPr="0095672D" w:rsidRDefault="004405CD" w:rsidP="004405CD">
      <w:pPr>
        <w:tabs>
          <w:tab w:val="left" w:pos="-1080"/>
          <w:tab w:val="left" w:pos="-720"/>
          <w:tab w:val="left" w:pos="0"/>
          <w:tab w:val="left" w:pos="5040"/>
        </w:tabs>
        <w:spacing w:line="215" w:lineRule="auto"/>
        <w:rPr>
          <w:b/>
          <w:szCs w:val="24"/>
        </w:rPr>
      </w:pPr>
    </w:p>
    <w:p w:rsidR="004405CD" w:rsidRPr="0095672D" w:rsidRDefault="004405CD" w:rsidP="004405CD">
      <w:pPr>
        <w:tabs>
          <w:tab w:val="left" w:pos="-1080"/>
          <w:tab w:val="left" w:pos="-720"/>
          <w:tab w:val="left" w:pos="5760"/>
          <w:tab w:val="left" w:pos="6480"/>
          <w:tab w:val="left" w:pos="9360"/>
        </w:tabs>
        <w:spacing w:line="215" w:lineRule="auto"/>
        <w:rPr>
          <w:szCs w:val="24"/>
          <w:u w:val="single"/>
        </w:rPr>
      </w:pPr>
      <w:r w:rsidRPr="0095672D">
        <w:rPr>
          <w:szCs w:val="24"/>
          <w:u w:val="single"/>
        </w:rPr>
        <w:fldChar w:fldCharType="begin">
          <w:ffData>
            <w:name w:val="Text6"/>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r w:rsidRPr="0095672D">
        <w:rPr>
          <w:szCs w:val="24"/>
        </w:rPr>
        <w:tab/>
      </w:r>
      <w:r w:rsidRPr="0095672D">
        <w:rPr>
          <w:szCs w:val="24"/>
          <w:u w:val="single"/>
        </w:rPr>
        <w:fldChar w:fldCharType="begin">
          <w:ffData>
            <w:name w:val="Text7"/>
            <w:enabled/>
            <w:calcOnExit w:val="0"/>
            <w:textInput/>
          </w:ffData>
        </w:fldChar>
      </w:r>
      <w:r w:rsidRPr="0095672D">
        <w:rPr>
          <w:szCs w:val="24"/>
          <w:u w:val="single"/>
        </w:rPr>
        <w:instrText xml:space="preserve"> FORMTEXT </w:instrText>
      </w:r>
      <w:r w:rsidRPr="0095672D">
        <w:rPr>
          <w:szCs w:val="24"/>
          <w:u w:val="single"/>
        </w:rPr>
      </w:r>
      <w:r w:rsidRPr="0095672D">
        <w:rPr>
          <w:szCs w:val="24"/>
          <w:u w:val="single"/>
        </w:rPr>
        <w:fldChar w:fldCharType="separate"/>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noProof/>
          <w:szCs w:val="24"/>
          <w:u w:val="single"/>
        </w:rPr>
        <w:t> </w:t>
      </w:r>
      <w:r w:rsidRPr="0095672D">
        <w:rPr>
          <w:szCs w:val="24"/>
          <w:u w:val="single"/>
        </w:rPr>
        <w:fldChar w:fldCharType="end"/>
      </w:r>
      <w:r w:rsidRPr="0095672D">
        <w:rPr>
          <w:szCs w:val="24"/>
          <w:u w:val="single"/>
        </w:rPr>
        <w:tab/>
      </w:r>
    </w:p>
    <w:p w:rsidR="00A32909" w:rsidRDefault="00A32909" w:rsidP="004405CD">
      <w:pPr>
        <w:tabs>
          <w:tab w:val="left" w:pos="-1080"/>
          <w:tab w:val="left" w:pos="-720"/>
          <w:tab w:val="left" w:pos="0"/>
          <w:tab w:val="left" w:pos="5040"/>
        </w:tabs>
        <w:spacing w:line="215" w:lineRule="auto"/>
        <w:rPr>
          <w:u w:val="single"/>
        </w:rPr>
        <w:sectPr w:rsidR="00A32909" w:rsidSect="00597DA3">
          <w:footerReference w:type="default" r:id="rId15"/>
          <w:endnotePr>
            <w:numFmt w:val="decimal"/>
          </w:endnotePr>
          <w:pgSz w:w="12240" w:h="15840"/>
          <w:pgMar w:top="1152" w:right="1008" w:bottom="274" w:left="1008" w:header="0" w:footer="576" w:gutter="0"/>
          <w:pgNumType w:start="1"/>
          <w:cols w:space="720"/>
          <w:noEndnote/>
          <w:docGrid w:linePitch="326"/>
        </w:sectPr>
      </w:pPr>
    </w:p>
    <w:p w:rsidR="004405CD" w:rsidRPr="00C874B1" w:rsidRDefault="004405CD" w:rsidP="004405CD">
      <w:pPr>
        <w:tabs>
          <w:tab w:val="left" w:pos="-1080"/>
          <w:tab w:val="left" w:pos="-720"/>
          <w:tab w:val="left" w:pos="0"/>
          <w:tab w:val="left" w:pos="5040"/>
        </w:tabs>
        <w:spacing w:line="215" w:lineRule="auto"/>
        <w:rPr>
          <w:u w:val="single"/>
        </w:rPr>
      </w:pPr>
    </w:p>
    <w:p w:rsidR="00A32909" w:rsidRDefault="00A32909" w:rsidP="00A32909">
      <w:pPr>
        <w:tabs>
          <w:tab w:val="center" w:pos="5703"/>
        </w:tabs>
        <w:ind w:right="-1044"/>
        <w:jc w:val="center"/>
        <w:rPr>
          <w:snapToGrid/>
          <w:sz w:val="22"/>
          <w:szCs w:val="22"/>
        </w:rPr>
      </w:pPr>
      <w:r>
        <w:rPr>
          <w:rFonts w:ascii="Arial Narrow" w:hAnsi="Arial Narrow"/>
          <w:b/>
          <w:sz w:val="22"/>
          <w:szCs w:val="22"/>
        </w:rPr>
        <w:t>DEPARTMENT OF FINANCIAL AND PROFESSIONAL REGULATION</w:t>
      </w:r>
    </w:p>
    <w:p w:rsidR="00A32909" w:rsidRDefault="00A32909" w:rsidP="00A32909">
      <w:pPr>
        <w:tabs>
          <w:tab w:val="center" w:pos="5703"/>
        </w:tabs>
        <w:jc w:val="center"/>
        <w:rPr>
          <w:rFonts w:ascii="Arial Narrow" w:hAnsi="Arial Narrow"/>
          <w:b/>
          <w:sz w:val="22"/>
          <w:szCs w:val="22"/>
        </w:rPr>
      </w:pPr>
      <w:r>
        <w:rPr>
          <w:rFonts w:ascii="Arial Narrow" w:hAnsi="Arial Narrow"/>
          <w:b/>
          <w:sz w:val="22"/>
          <w:szCs w:val="22"/>
        </w:rPr>
        <w:t>Division of Banking</w:t>
      </w:r>
    </w:p>
    <w:tbl>
      <w:tblPr>
        <w:tblW w:w="0" w:type="auto"/>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4A0" w:firstRow="1" w:lastRow="0" w:firstColumn="1" w:lastColumn="0" w:noHBand="0" w:noVBand="1"/>
      </w:tblPr>
      <w:tblGrid>
        <w:gridCol w:w="10440"/>
      </w:tblGrid>
      <w:tr w:rsidR="00A32909" w:rsidTr="00A32909">
        <w:tc>
          <w:tcPr>
            <w:tcW w:w="10440" w:type="dxa"/>
            <w:tcBorders>
              <w:top w:val="single" w:sz="8" w:space="0" w:color="000000"/>
              <w:left w:val="single" w:sz="8" w:space="0" w:color="000000"/>
              <w:bottom w:val="single" w:sz="8" w:space="0" w:color="000000"/>
              <w:right w:val="single" w:sz="8" w:space="0" w:color="000000"/>
            </w:tcBorders>
            <w:hideMark/>
          </w:tcPr>
          <w:p w:rsidR="00A32909" w:rsidRDefault="00A32909">
            <w:pPr>
              <w:spacing w:line="120" w:lineRule="exact"/>
              <w:rPr>
                <w:rFonts w:ascii="Arial Narrow" w:hAnsi="Arial Narrow"/>
              </w:rPr>
            </w:pPr>
            <w:r>
              <w:rPr>
                <w:rFonts w:ascii="Arial Narrow" w:hAnsi="Arial Narrow"/>
                <w:b/>
                <w:sz w:val="22"/>
                <w:szCs w:val="22"/>
              </w:rPr>
              <w:tab/>
            </w:r>
          </w:p>
          <w:p w:rsidR="00A32909" w:rsidRDefault="00A32909">
            <w:pPr>
              <w:spacing w:after="58"/>
              <w:jc w:val="center"/>
              <w:rPr>
                <w:rFonts w:ascii="Arial Narrow" w:hAnsi="Arial Narrow"/>
                <w:sz w:val="22"/>
                <w:szCs w:val="22"/>
              </w:rPr>
            </w:pPr>
            <w:r>
              <w:rPr>
                <w:rFonts w:ascii="Arial Narrow" w:hAnsi="Arial Narrow"/>
                <w:b/>
                <w:sz w:val="22"/>
                <w:szCs w:val="22"/>
              </w:rPr>
              <w:t>DESIGNATION FOR AUTOMATED CLEARINGHOUSE PAYMENT OF REGULATORY FEES</w:t>
            </w:r>
          </w:p>
        </w:tc>
      </w:tr>
    </w:tbl>
    <w:p w:rsidR="00A32909" w:rsidRDefault="00A32909" w:rsidP="00A32909">
      <w:pPr>
        <w:ind w:firstLine="6480"/>
        <w:jc w:val="both"/>
        <w:rPr>
          <w:rFonts w:ascii="Arial Narrow" w:hAnsi="Arial Narrow"/>
          <w:sz w:val="22"/>
          <w:szCs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810"/>
        <w:gridCol w:w="3330"/>
        <w:gridCol w:w="1620"/>
        <w:gridCol w:w="1593"/>
      </w:tblGrid>
      <w:tr w:rsidR="00A32909" w:rsidTr="00A32909">
        <w:trPr>
          <w:cantSplit/>
        </w:trPr>
        <w:tc>
          <w:tcPr>
            <w:tcW w:w="1260" w:type="dxa"/>
            <w:tcBorders>
              <w:top w:val="single" w:sz="4" w:space="0" w:color="auto"/>
              <w:left w:val="single" w:sz="4" w:space="0" w:color="auto"/>
              <w:bottom w:val="single" w:sz="4" w:space="0" w:color="auto"/>
              <w:right w:val="single" w:sz="4" w:space="0" w:color="auto"/>
            </w:tcBorders>
            <w:vAlign w:val="center"/>
          </w:tcPr>
          <w:p w:rsidR="00A32909" w:rsidRDefault="00A32909">
            <w:pPr>
              <w:rPr>
                <w:rStyle w:val="Strong"/>
                <w:rFonts w:cs="Tahoma"/>
                <w:sz w:val="20"/>
                <w:szCs w:val="15"/>
              </w:rPr>
            </w:pPr>
          </w:p>
          <w:p w:rsidR="00A32909" w:rsidRDefault="00A32909">
            <w:pPr>
              <w:rPr>
                <w:rStyle w:val="Strong"/>
                <w:rFonts w:ascii="Arial Narrow" w:hAnsi="Arial Narrow" w:cs="Tahoma"/>
                <w:sz w:val="20"/>
                <w:szCs w:val="15"/>
              </w:rPr>
            </w:pPr>
            <w:r>
              <w:rPr>
                <w:rStyle w:val="Strong"/>
                <w:rFonts w:ascii="Arial Narrow" w:hAnsi="Arial Narrow" w:cs="Tahoma"/>
                <w:sz w:val="20"/>
                <w:szCs w:val="15"/>
              </w:rPr>
              <w:t>Name:</w:t>
            </w:r>
          </w:p>
        </w:tc>
        <w:tc>
          <w:tcPr>
            <w:tcW w:w="4140" w:type="dxa"/>
            <w:gridSpan w:val="2"/>
            <w:tcBorders>
              <w:top w:val="single" w:sz="4" w:space="0" w:color="auto"/>
              <w:left w:val="single" w:sz="4" w:space="0" w:color="auto"/>
              <w:bottom w:val="single" w:sz="4" w:space="0" w:color="auto"/>
              <w:right w:val="single" w:sz="4" w:space="0" w:color="auto"/>
            </w:tcBorders>
            <w:vAlign w:val="center"/>
            <w:hideMark/>
          </w:tcPr>
          <w:p w:rsidR="00A32909" w:rsidRDefault="00A32909">
            <w:pPr>
              <w:rPr>
                <w:rStyle w:val="Strong"/>
                <w:rFonts w:ascii="Arial Narrow" w:hAnsi="Arial Narrow" w:cs="Tahoma"/>
                <w:szCs w:val="15"/>
              </w:rPr>
            </w:pPr>
            <w:r>
              <w:rPr>
                <w:rStyle w:val="Strong"/>
                <w:rFonts w:ascii="Arial Narrow" w:hAnsi="Arial Narrow" w:cs="Tahoma"/>
                <w:szCs w:val="15"/>
              </w:rPr>
              <w:fldChar w:fldCharType="begin">
                <w:ffData>
                  <w:name w:val="Text1"/>
                  <w:enabled/>
                  <w:calcOnExit w:val="0"/>
                  <w:textInput/>
                </w:ffData>
              </w:fldChar>
            </w:r>
            <w:r>
              <w:rPr>
                <w:rStyle w:val="Strong"/>
                <w:rFonts w:ascii="Arial Narrow" w:hAnsi="Arial Narrow" w:cs="Tahoma"/>
                <w:szCs w:val="15"/>
              </w:rPr>
              <w:instrText xml:space="preserve"> FORMTEXT </w:instrText>
            </w:r>
            <w:r>
              <w:rPr>
                <w:rStyle w:val="Strong"/>
                <w:rFonts w:ascii="Arial Narrow" w:hAnsi="Arial Narrow" w:cs="Tahoma"/>
                <w:szCs w:val="15"/>
              </w:rPr>
            </w:r>
            <w:r>
              <w:rPr>
                <w:rStyle w:val="Strong"/>
                <w:rFonts w:ascii="Arial Narrow" w:hAnsi="Arial Narrow" w:cs="Tahoma"/>
                <w:szCs w:val="15"/>
              </w:rPr>
              <w:fldChar w:fldCharType="separate"/>
            </w:r>
            <w:r>
              <w:rPr>
                <w:rStyle w:val="Strong"/>
                <w:rFonts w:ascii="Arial Narrow" w:hAnsi="Arial Narrow" w:cs="Tahoma"/>
                <w:szCs w:val="15"/>
              </w:rPr>
              <w:t> </w:t>
            </w:r>
            <w:r>
              <w:rPr>
                <w:rStyle w:val="Strong"/>
                <w:rFonts w:ascii="Arial Narrow" w:hAnsi="Arial Narrow" w:cs="Tahoma"/>
                <w:szCs w:val="15"/>
              </w:rPr>
              <w:t> </w:t>
            </w:r>
            <w:r>
              <w:rPr>
                <w:rStyle w:val="Strong"/>
                <w:rFonts w:ascii="Arial Narrow" w:hAnsi="Arial Narrow" w:cs="Tahoma"/>
                <w:szCs w:val="15"/>
              </w:rPr>
              <w:t> </w:t>
            </w:r>
            <w:r>
              <w:rPr>
                <w:rStyle w:val="Strong"/>
                <w:rFonts w:ascii="Arial Narrow" w:hAnsi="Arial Narrow" w:cs="Tahoma"/>
                <w:szCs w:val="15"/>
              </w:rPr>
              <w:t> </w:t>
            </w:r>
            <w:r>
              <w:rPr>
                <w:rStyle w:val="Strong"/>
                <w:rFonts w:ascii="Arial Narrow" w:hAnsi="Arial Narrow" w:cs="Tahoma"/>
                <w:szCs w:val="15"/>
              </w:rPr>
              <w:t> </w:t>
            </w:r>
            <w:r>
              <w:fldChar w:fldCharType="end"/>
            </w:r>
          </w:p>
        </w:tc>
        <w:tc>
          <w:tcPr>
            <w:tcW w:w="1620" w:type="dxa"/>
            <w:tcBorders>
              <w:top w:val="single" w:sz="4" w:space="0" w:color="auto"/>
              <w:left w:val="single" w:sz="4" w:space="0" w:color="auto"/>
              <w:bottom w:val="single" w:sz="4" w:space="0" w:color="auto"/>
              <w:right w:val="single" w:sz="4" w:space="0" w:color="auto"/>
            </w:tcBorders>
            <w:vAlign w:val="center"/>
            <w:hideMark/>
          </w:tcPr>
          <w:p w:rsidR="00A32909" w:rsidRDefault="00A32909">
            <w:pPr>
              <w:rPr>
                <w:rStyle w:val="Strong"/>
                <w:rFonts w:ascii="Arial Narrow" w:hAnsi="Arial Narrow" w:cs="Tahoma"/>
                <w:sz w:val="20"/>
                <w:szCs w:val="15"/>
              </w:rPr>
            </w:pPr>
            <w:r>
              <w:rPr>
                <w:rStyle w:val="Strong"/>
                <w:rFonts w:ascii="Arial Narrow" w:hAnsi="Arial Narrow" w:cs="Tahoma"/>
                <w:sz w:val="20"/>
                <w:szCs w:val="15"/>
              </w:rPr>
              <w:t>DFPR Account #:</w:t>
            </w:r>
          </w:p>
        </w:tc>
        <w:tc>
          <w:tcPr>
            <w:tcW w:w="1593" w:type="dxa"/>
            <w:tcBorders>
              <w:top w:val="single" w:sz="4" w:space="0" w:color="auto"/>
              <w:left w:val="single" w:sz="4" w:space="0" w:color="auto"/>
              <w:bottom w:val="single" w:sz="4" w:space="0" w:color="auto"/>
              <w:right w:val="single" w:sz="4" w:space="0" w:color="auto"/>
            </w:tcBorders>
            <w:vAlign w:val="center"/>
          </w:tcPr>
          <w:p w:rsidR="00A32909" w:rsidRDefault="00A32909">
            <w:pPr>
              <w:rPr>
                <w:rStyle w:val="Strong"/>
                <w:rFonts w:ascii="Arial Narrow" w:hAnsi="Arial Narrow" w:cs="Tahoma"/>
                <w:szCs w:val="15"/>
              </w:rPr>
            </w:pPr>
          </w:p>
        </w:tc>
      </w:tr>
      <w:tr w:rsidR="00A32909" w:rsidTr="00A32909">
        <w:tc>
          <w:tcPr>
            <w:tcW w:w="1260" w:type="dxa"/>
            <w:tcBorders>
              <w:top w:val="single" w:sz="4" w:space="0" w:color="auto"/>
              <w:left w:val="single" w:sz="4" w:space="0" w:color="auto"/>
              <w:bottom w:val="single" w:sz="4" w:space="0" w:color="auto"/>
              <w:right w:val="single" w:sz="4" w:space="0" w:color="auto"/>
            </w:tcBorders>
            <w:vAlign w:val="center"/>
          </w:tcPr>
          <w:p w:rsidR="00A32909" w:rsidRDefault="00A32909">
            <w:pPr>
              <w:rPr>
                <w:rStyle w:val="Strong"/>
                <w:rFonts w:ascii="Arial Narrow" w:hAnsi="Arial Narrow" w:cs="Tahoma"/>
                <w:sz w:val="20"/>
                <w:szCs w:val="15"/>
              </w:rPr>
            </w:pPr>
          </w:p>
          <w:p w:rsidR="00A32909" w:rsidRDefault="00A32909">
            <w:pPr>
              <w:rPr>
                <w:rStyle w:val="Strong"/>
                <w:rFonts w:ascii="Arial Narrow" w:hAnsi="Arial Narrow" w:cs="Tahoma"/>
                <w:sz w:val="20"/>
                <w:szCs w:val="15"/>
              </w:rPr>
            </w:pPr>
            <w:r>
              <w:rPr>
                <w:rStyle w:val="Strong"/>
                <w:rFonts w:ascii="Arial Narrow" w:hAnsi="Arial Narrow" w:cs="Tahoma"/>
                <w:sz w:val="20"/>
                <w:szCs w:val="15"/>
              </w:rPr>
              <w:t>Address:</w:t>
            </w:r>
          </w:p>
        </w:tc>
        <w:tc>
          <w:tcPr>
            <w:tcW w:w="7353" w:type="dxa"/>
            <w:gridSpan w:val="4"/>
            <w:tcBorders>
              <w:top w:val="single" w:sz="4" w:space="0" w:color="auto"/>
              <w:left w:val="single" w:sz="4" w:space="0" w:color="auto"/>
              <w:bottom w:val="single" w:sz="4" w:space="0" w:color="auto"/>
              <w:right w:val="single" w:sz="4" w:space="0" w:color="auto"/>
            </w:tcBorders>
            <w:vAlign w:val="center"/>
            <w:hideMark/>
          </w:tcPr>
          <w:p w:rsidR="00A32909" w:rsidRDefault="00A32909">
            <w:pPr>
              <w:rPr>
                <w:rStyle w:val="Strong"/>
                <w:rFonts w:ascii="Arial Narrow" w:hAnsi="Arial Narrow" w:cs="Tahoma"/>
                <w:szCs w:val="15"/>
              </w:rPr>
            </w:pPr>
            <w:r>
              <w:rPr>
                <w:rStyle w:val="Strong"/>
                <w:rFonts w:ascii="Arial Narrow" w:hAnsi="Arial Narrow" w:cs="Tahoma"/>
                <w:szCs w:val="15"/>
              </w:rPr>
              <w:fldChar w:fldCharType="begin">
                <w:ffData>
                  <w:name w:val="Text3"/>
                  <w:enabled/>
                  <w:calcOnExit w:val="0"/>
                  <w:textInput/>
                </w:ffData>
              </w:fldChar>
            </w:r>
            <w:r>
              <w:rPr>
                <w:rStyle w:val="Strong"/>
                <w:rFonts w:ascii="Arial Narrow" w:hAnsi="Arial Narrow" w:cs="Tahoma"/>
                <w:szCs w:val="15"/>
              </w:rPr>
              <w:instrText xml:space="preserve"> FORMTEXT </w:instrText>
            </w:r>
            <w:r>
              <w:rPr>
                <w:rStyle w:val="Strong"/>
                <w:rFonts w:ascii="Arial Narrow" w:hAnsi="Arial Narrow" w:cs="Tahoma"/>
                <w:szCs w:val="15"/>
              </w:rPr>
            </w:r>
            <w:r>
              <w:rPr>
                <w:rStyle w:val="Strong"/>
                <w:rFonts w:ascii="Arial Narrow" w:hAnsi="Arial Narrow" w:cs="Tahoma"/>
                <w:szCs w:val="15"/>
              </w:rPr>
              <w:fldChar w:fldCharType="separate"/>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fldChar w:fldCharType="end"/>
            </w:r>
          </w:p>
        </w:tc>
      </w:tr>
      <w:tr w:rsidR="00A32909" w:rsidTr="00A32909">
        <w:tc>
          <w:tcPr>
            <w:tcW w:w="2070" w:type="dxa"/>
            <w:gridSpan w:val="2"/>
            <w:tcBorders>
              <w:top w:val="single" w:sz="4" w:space="0" w:color="auto"/>
              <w:left w:val="single" w:sz="4" w:space="0" w:color="auto"/>
              <w:bottom w:val="single" w:sz="4" w:space="0" w:color="auto"/>
              <w:right w:val="single" w:sz="4" w:space="0" w:color="auto"/>
            </w:tcBorders>
            <w:vAlign w:val="center"/>
            <w:hideMark/>
          </w:tcPr>
          <w:p w:rsidR="00A32909" w:rsidRDefault="00A32909">
            <w:pPr>
              <w:rPr>
                <w:rStyle w:val="Strong"/>
                <w:rFonts w:ascii="Arial Narrow" w:hAnsi="Arial Narrow" w:cs="Tahoma"/>
                <w:sz w:val="20"/>
                <w:szCs w:val="15"/>
              </w:rPr>
            </w:pPr>
            <w:r>
              <w:rPr>
                <w:rStyle w:val="Strong"/>
                <w:rFonts w:ascii="Arial Narrow" w:hAnsi="Arial Narrow" w:cs="Tahoma"/>
                <w:sz w:val="20"/>
                <w:szCs w:val="15"/>
              </w:rPr>
              <w:t>City, State, Zip Code:</w:t>
            </w:r>
          </w:p>
        </w:tc>
        <w:tc>
          <w:tcPr>
            <w:tcW w:w="6543" w:type="dxa"/>
            <w:gridSpan w:val="3"/>
            <w:tcBorders>
              <w:top w:val="single" w:sz="4" w:space="0" w:color="auto"/>
              <w:left w:val="single" w:sz="4" w:space="0" w:color="auto"/>
              <w:bottom w:val="single" w:sz="4" w:space="0" w:color="auto"/>
              <w:right w:val="single" w:sz="4" w:space="0" w:color="auto"/>
            </w:tcBorders>
            <w:vAlign w:val="center"/>
            <w:hideMark/>
          </w:tcPr>
          <w:p w:rsidR="00A32909" w:rsidRDefault="00A32909">
            <w:pPr>
              <w:rPr>
                <w:rStyle w:val="Strong"/>
                <w:rFonts w:ascii="Arial Narrow" w:hAnsi="Arial Narrow" w:cs="Tahoma"/>
                <w:szCs w:val="15"/>
              </w:rPr>
            </w:pPr>
            <w:r>
              <w:rPr>
                <w:rStyle w:val="Strong"/>
                <w:rFonts w:ascii="Arial Narrow" w:hAnsi="Arial Narrow" w:cs="Tahoma"/>
                <w:szCs w:val="15"/>
              </w:rPr>
              <w:fldChar w:fldCharType="begin">
                <w:ffData>
                  <w:name w:val="Text4"/>
                  <w:enabled/>
                  <w:calcOnExit w:val="0"/>
                  <w:textInput/>
                </w:ffData>
              </w:fldChar>
            </w:r>
            <w:r>
              <w:rPr>
                <w:rStyle w:val="Strong"/>
                <w:rFonts w:ascii="Arial Narrow" w:hAnsi="Arial Narrow" w:cs="Tahoma"/>
                <w:szCs w:val="15"/>
              </w:rPr>
              <w:instrText xml:space="preserve"> FORMTEXT </w:instrText>
            </w:r>
            <w:r>
              <w:rPr>
                <w:rStyle w:val="Strong"/>
                <w:rFonts w:ascii="Arial Narrow" w:hAnsi="Arial Narrow" w:cs="Tahoma"/>
                <w:szCs w:val="15"/>
              </w:rPr>
            </w:r>
            <w:r>
              <w:rPr>
                <w:rStyle w:val="Strong"/>
                <w:rFonts w:ascii="Arial Narrow" w:hAnsi="Arial Narrow" w:cs="Tahoma"/>
                <w:szCs w:val="15"/>
              </w:rPr>
              <w:fldChar w:fldCharType="separate"/>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rPr>
                <w:rStyle w:val="Strong"/>
                <w:rFonts w:ascii="Arial Narrow" w:hAnsi="Arial Narrow" w:cs="Tahoma"/>
                <w:noProof/>
                <w:szCs w:val="15"/>
              </w:rPr>
              <w:t> </w:t>
            </w:r>
            <w:r>
              <w:fldChar w:fldCharType="end"/>
            </w:r>
          </w:p>
        </w:tc>
      </w:tr>
    </w:tbl>
    <w:p w:rsidR="00A32909" w:rsidRDefault="00A32909" w:rsidP="00A32909">
      <w:pPr>
        <w:ind w:firstLine="4320"/>
        <w:jc w:val="both"/>
        <w:rPr>
          <w:rFonts w:ascii="Arial Narrow" w:hAnsi="Arial Narrow"/>
          <w:sz w:val="22"/>
          <w:szCs w:val="22"/>
        </w:rPr>
      </w:pPr>
    </w:p>
    <w:p w:rsidR="00A32909" w:rsidRDefault="00A32909" w:rsidP="00A32909">
      <w:pPr>
        <w:spacing w:line="211" w:lineRule="auto"/>
        <w:jc w:val="both"/>
        <w:rPr>
          <w:rFonts w:ascii="Arial Narrow" w:hAnsi="Arial Narrow"/>
          <w:sz w:val="20"/>
        </w:rPr>
      </w:pPr>
      <w:r>
        <w:rPr>
          <w:rFonts w:ascii="Arial Narrow" w:hAnsi="Arial Narrow"/>
          <w:sz w:val="20"/>
        </w:rPr>
        <w:t>The undersigned hereby acknowledges that the Department of Financial and Professional Regulation (“Department”), Division of Banking will initiate debit entries to the account at the Depository or entity designated below, for the purpose of collecting assessed supervisory fees.  It is further acknowledged that it remains the institution's responsibility to notify the Department of changes in depositories or account numbers and to have adequate funds in the account to be debited to be able to properly pay the remittance due to the Department.  If the institution does not have an account at a facility that does not participate in the Automated Clearing House (ACH) Program, you must contact a qualifying institution and establish an account for regulatory payments.</w:t>
      </w:r>
    </w:p>
    <w:p w:rsidR="00A32909" w:rsidRDefault="00A32909" w:rsidP="00A32909">
      <w:pPr>
        <w:spacing w:line="211" w:lineRule="auto"/>
        <w:jc w:val="both"/>
        <w:rPr>
          <w:rFonts w:ascii="Arial Narrow" w:hAnsi="Arial Narrow"/>
          <w:sz w:val="20"/>
        </w:rPr>
      </w:pPr>
    </w:p>
    <w:p w:rsidR="00A32909" w:rsidRDefault="00A32909" w:rsidP="00A32909">
      <w:pPr>
        <w:spacing w:line="211" w:lineRule="auto"/>
        <w:jc w:val="both"/>
        <w:rPr>
          <w:rFonts w:ascii="Arial Narrow" w:hAnsi="Arial Narrow"/>
          <w:b/>
          <w:sz w:val="20"/>
        </w:rPr>
      </w:pPr>
      <w:r>
        <w:rPr>
          <w:rFonts w:ascii="Arial Narrow" w:hAnsi="Arial Narrow"/>
          <w:b/>
          <w:sz w:val="20"/>
        </w:rPr>
        <w:t>Please type or print legibly:</w:t>
      </w:r>
    </w:p>
    <w:tbl>
      <w:tblPr>
        <w:tblW w:w="10770" w:type="dxa"/>
        <w:tblInd w:w="153" w:type="dxa"/>
        <w:tblLayout w:type="fixed"/>
        <w:tblCellMar>
          <w:left w:w="120" w:type="dxa"/>
          <w:right w:w="120" w:type="dxa"/>
        </w:tblCellMar>
        <w:tblLook w:val="04A0" w:firstRow="1" w:lastRow="0" w:firstColumn="1" w:lastColumn="0" w:noHBand="0" w:noVBand="1"/>
      </w:tblPr>
      <w:tblGrid>
        <w:gridCol w:w="1891"/>
        <w:gridCol w:w="5188"/>
        <w:gridCol w:w="720"/>
        <w:gridCol w:w="2971"/>
      </w:tblGrid>
      <w:tr w:rsidR="00A32909" w:rsidTr="00A32909">
        <w:tc>
          <w:tcPr>
            <w:tcW w:w="1890" w:type="dxa"/>
            <w:tcBorders>
              <w:top w:val="single" w:sz="6" w:space="0" w:color="FFFFFF"/>
              <w:left w:val="single" w:sz="6" w:space="0" w:color="FFFFFF"/>
              <w:bottom w:val="single" w:sz="6" w:space="0" w:color="FFFFFF"/>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t>DEPOSITORY NAME:</w:t>
            </w:r>
          </w:p>
        </w:tc>
        <w:tc>
          <w:tcPr>
            <w:tcW w:w="5187" w:type="dxa"/>
            <w:tcBorders>
              <w:top w:val="single" w:sz="6" w:space="0" w:color="FFFFFF"/>
              <w:left w:val="single" w:sz="6" w:space="0" w:color="FFFFFF"/>
              <w:bottom w:val="single" w:sz="8" w:space="0" w:color="000000"/>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fldChar w:fldCharType="begin">
                <w:ffData>
                  <w:name w:val="Text5"/>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720" w:type="dxa"/>
            <w:tcBorders>
              <w:top w:val="single" w:sz="6" w:space="0" w:color="FFFFFF"/>
              <w:left w:val="single" w:sz="6" w:space="0" w:color="FFFFFF"/>
              <w:bottom w:val="single" w:sz="6" w:space="0" w:color="FFFFFF"/>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t>CITY:</w:t>
            </w:r>
          </w:p>
        </w:tc>
        <w:tc>
          <w:tcPr>
            <w:tcW w:w="2970" w:type="dxa"/>
            <w:tcBorders>
              <w:top w:val="single" w:sz="6" w:space="0" w:color="FFFFFF"/>
              <w:left w:val="single" w:sz="6" w:space="0" w:color="FFFFFF"/>
              <w:bottom w:val="single" w:sz="8" w:space="0" w:color="000000"/>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fldChar w:fldCharType="begin">
                <w:ffData>
                  <w:name w:val="Text6"/>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r>
    </w:tbl>
    <w:p w:rsidR="00A32909" w:rsidRDefault="00A32909" w:rsidP="00A32909">
      <w:pPr>
        <w:rPr>
          <w:rFonts w:ascii="Arial Narrow" w:hAnsi="Arial Narrow"/>
          <w:vanish/>
          <w:sz w:val="20"/>
        </w:rPr>
      </w:pPr>
    </w:p>
    <w:tbl>
      <w:tblPr>
        <w:tblW w:w="10815" w:type="dxa"/>
        <w:tblInd w:w="153" w:type="dxa"/>
        <w:tblLayout w:type="fixed"/>
        <w:tblCellMar>
          <w:left w:w="120" w:type="dxa"/>
          <w:right w:w="120" w:type="dxa"/>
        </w:tblCellMar>
        <w:tblLook w:val="04A0" w:firstRow="1" w:lastRow="0" w:firstColumn="1" w:lastColumn="0" w:noHBand="0" w:noVBand="1"/>
      </w:tblPr>
      <w:tblGrid>
        <w:gridCol w:w="1721"/>
        <w:gridCol w:w="4618"/>
        <w:gridCol w:w="831"/>
        <w:gridCol w:w="2217"/>
        <w:gridCol w:w="554"/>
        <w:gridCol w:w="874"/>
      </w:tblGrid>
      <w:tr w:rsidR="00A32909" w:rsidTr="00A32909">
        <w:trPr>
          <w:trHeight w:val="205"/>
        </w:trPr>
        <w:tc>
          <w:tcPr>
            <w:tcW w:w="1722" w:type="dxa"/>
            <w:tcBorders>
              <w:top w:val="single" w:sz="6" w:space="0" w:color="FFFFFF"/>
              <w:left w:val="single" w:sz="6" w:space="0" w:color="FFFFFF"/>
              <w:bottom w:val="single" w:sz="6" w:space="0" w:color="FFFFFF"/>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t>ACCOUNT NAME:</w:t>
            </w:r>
          </w:p>
        </w:tc>
        <w:tc>
          <w:tcPr>
            <w:tcW w:w="4620" w:type="dxa"/>
            <w:tcBorders>
              <w:top w:val="single" w:sz="6" w:space="0" w:color="FFFFFF"/>
              <w:left w:val="single" w:sz="6" w:space="0" w:color="FFFFFF"/>
              <w:bottom w:val="single" w:sz="8" w:space="0" w:color="000000"/>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fldChar w:fldCharType="begin">
                <w:ffData>
                  <w:name w:val="Text7"/>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831" w:type="dxa"/>
            <w:tcBorders>
              <w:top w:val="single" w:sz="6" w:space="0" w:color="FFFFFF"/>
              <w:left w:val="single" w:sz="6" w:space="0" w:color="FFFFFF"/>
              <w:bottom w:val="single" w:sz="6" w:space="0" w:color="FFFFFF"/>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t>STATE:</w:t>
            </w:r>
          </w:p>
        </w:tc>
        <w:tc>
          <w:tcPr>
            <w:tcW w:w="2218" w:type="dxa"/>
            <w:tcBorders>
              <w:top w:val="single" w:sz="6" w:space="0" w:color="FFFFFF"/>
              <w:left w:val="single" w:sz="6" w:space="0" w:color="FFFFFF"/>
              <w:bottom w:val="single" w:sz="8" w:space="0" w:color="000000"/>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fldChar w:fldCharType="begin">
                <w:ffData>
                  <w:name w:val="Text8"/>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554" w:type="dxa"/>
            <w:tcBorders>
              <w:top w:val="single" w:sz="6" w:space="0" w:color="FFFFFF"/>
              <w:left w:val="single" w:sz="6" w:space="0" w:color="FFFFFF"/>
              <w:bottom w:val="single" w:sz="6" w:space="0" w:color="FFFFFF"/>
              <w:right w:val="single" w:sz="6" w:space="0" w:color="FFFFFF"/>
            </w:tcBorders>
          </w:tcPr>
          <w:p w:rsidR="00A32909" w:rsidRDefault="00A32909">
            <w:pPr>
              <w:spacing w:line="120" w:lineRule="exact"/>
              <w:rPr>
                <w:rFonts w:ascii="Arial Narrow" w:hAnsi="Arial Narrow"/>
                <w:sz w:val="20"/>
              </w:rPr>
            </w:pPr>
          </w:p>
          <w:p w:rsidR="00A32909" w:rsidRDefault="00A32909">
            <w:pPr>
              <w:spacing w:after="58" w:line="211" w:lineRule="auto"/>
              <w:rPr>
                <w:rFonts w:ascii="Arial Narrow" w:hAnsi="Arial Narrow"/>
                <w:sz w:val="20"/>
              </w:rPr>
            </w:pPr>
            <w:r>
              <w:rPr>
                <w:rFonts w:ascii="Arial Narrow" w:hAnsi="Arial Narrow"/>
                <w:sz w:val="20"/>
              </w:rPr>
              <w:t>ZIP:</w:t>
            </w:r>
          </w:p>
        </w:tc>
        <w:tc>
          <w:tcPr>
            <w:tcW w:w="874" w:type="dxa"/>
            <w:tcBorders>
              <w:top w:val="single" w:sz="6" w:space="0" w:color="FFFFFF"/>
              <w:left w:val="single" w:sz="6" w:space="0" w:color="FFFFFF"/>
              <w:bottom w:val="single" w:sz="8" w:space="0" w:color="000000"/>
              <w:right w:val="single" w:sz="6" w:space="0" w:color="FFFFFF"/>
            </w:tcBorders>
          </w:tcPr>
          <w:p w:rsidR="00A32909" w:rsidRDefault="00A32909">
            <w:pPr>
              <w:tabs>
                <w:tab w:val="left" w:pos="661"/>
              </w:tabs>
              <w:spacing w:line="120" w:lineRule="exact"/>
              <w:ind w:right="31"/>
              <w:rPr>
                <w:rFonts w:ascii="Arial Narrow" w:hAnsi="Arial Narrow"/>
                <w:sz w:val="20"/>
              </w:rPr>
            </w:pPr>
          </w:p>
          <w:p w:rsidR="00A32909" w:rsidRDefault="00A32909">
            <w:pPr>
              <w:tabs>
                <w:tab w:val="left" w:pos="661"/>
              </w:tabs>
              <w:spacing w:after="58" w:line="211" w:lineRule="auto"/>
              <w:ind w:right="31"/>
              <w:rPr>
                <w:rFonts w:ascii="Arial Narrow" w:hAnsi="Arial Narrow"/>
                <w:sz w:val="20"/>
              </w:rPr>
            </w:pPr>
          </w:p>
        </w:tc>
      </w:tr>
    </w:tbl>
    <w:p w:rsidR="00A32909" w:rsidRDefault="00A32909" w:rsidP="00A32909">
      <w:pPr>
        <w:spacing w:line="211" w:lineRule="auto"/>
        <w:jc w:val="both"/>
        <w:rPr>
          <w:rFonts w:ascii="Arial Narrow" w:hAnsi="Arial Narrow"/>
          <w:sz w:val="20"/>
        </w:rPr>
      </w:pPr>
    </w:p>
    <w:p w:rsidR="00A32909" w:rsidRDefault="00A32909" w:rsidP="00A32909">
      <w:pPr>
        <w:spacing w:line="211" w:lineRule="auto"/>
        <w:jc w:val="both"/>
        <w:rPr>
          <w:rFonts w:ascii="Arial Narrow" w:hAnsi="Arial Narrow"/>
          <w:b/>
          <w:sz w:val="20"/>
        </w:rPr>
      </w:pPr>
      <w:r>
        <w:rPr>
          <w:rFonts w:ascii="Arial Narrow" w:hAnsi="Arial Narrow"/>
          <w:b/>
          <w:sz w:val="20"/>
        </w:rPr>
        <w:t>Please check one of the following:</w:t>
      </w:r>
    </w:p>
    <w:p w:rsidR="00A32909" w:rsidRDefault="00A32909" w:rsidP="00A32909">
      <w:pPr>
        <w:ind w:firstLine="720"/>
        <w:jc w:val="both"/>
        <w:rPr>
          <w:rFonts w:ascii="Arial Narrow" w:hAnsi="Arial Narrow"/>
          <w:sz w:val="20"/>
        </w:rPr>
      </w:pPr>
      <w:r>
        <w:rPr>
          <w:rFonts w:ascii="Arial Narrow" w:hAnsi="Arial Narrow"/>
          <w:sz w:val="20"/>
        </w:rPr>
        <w:fldChar w:fldCharType="begin">
          <w:ffData>
            <w:name w:val="Check1"/>
            <w:enabled/>
            <w:calcOnExit w:val="0"/>
            <w:checkBox>
              <w:sizeAuto/>
              <w:default w:val="0"/>
            </w:checkBox>
          </w:ffData>
        </w:fldChar>
      </w:r>
      <w:r>
        <w:rPr>
          <w:rFonts w:ascii="Arial Narrow" w:hAnsi="Arial Narrow"/>
          <w:sz w:val="20"/>
        </w:rPr>
        <w:instrText xml:space="preserve"> FORMCHECKBOX </w:instrText>
      </w:r>
      <w:r w:rsidR="006307A5">
        <w:rPr>
          <w:rFonts w:ascii="Arial Narrow" w:hAnsi="Arial Narrow"/>
          <w:sz w:val="20"/>
        </w:rPr>
      </w:r>
      <w:r w:rsidR="006307A5">
        <w:rPr>
          <w:rFonts w:ascii="Arial Narrow" w:hAnsi="Arial Narrow"/>
          <w:sz w:val="20"/>
        </w:rPr>
        <w:fldChar w:fldCharType="separate"/>
      </w:r>
      <w:r>
        <w:fldChar w:fldCharType="end"/>
      </w:r>
      <w:r>
        <w:rPr>
          <w:rFonts w:ascii="Arial Narrow" w:hAnsi="Arial Narrow"/>
          <w:sz w:val="20"/>
        </w:rPr>
        <w:tab/>
        <w:t>This is an account held within my institution.</w:t>
      </w:r>
    </w:p>
    <w:p w:rsidR="00A32909" w:rsidRDefault="00A32909" w:rsidP="00A32909">
      <w:pPr>
        <w:jc w:val="both"/>
        <w:rPr>
          <w:rFonts w:ascii="Arial Narrow" w:hAnsi="Arial Narrow"/>
          <w:sz w:val="20"/>
        </w:rPr>
      </w:pPr>
    </w:p>
    <w:p w:rsidR="00A32909" w:rsidRDefault="00A32909" w:rsidP="00A32909">
      <w:pPr>
        <w:tabs>
          <w:tab w:val="left" w:pos="-1440"/>
        </w:tabs>
        <w:ind w:left="1440" w:hanging="720"/>
        <w:jc w:val="both"/>
        <w:rPr>
          <w:rFonts w:ascii="Arial Narrow" w:hAnsi="Arial Narrow"/>
          <w:sz w:val="20"/>
        </w:rPr>
      </w:pPr>
      <w:r>
        <w:rPr>
          <w:rFonts w:ascii="Arial Narrow" w:hAnsi="Arial Narrow"/>
          <w:sz w:val="20"/>
        </w:rPr>
        <w:fldChar w:fldCharType="begin">
          <w:ffData>
            <w:name w:val="Check2"/>
            <w:enabled/>
            <w:calcOnExit w:val="0"/>
            <w:checkBox>
              <w:sizeAuto/>
              <w:default w:val="0"/>
            </w:checkBox>
          </w:ffData>
        </w:fldChar>
      </w:r>
      <w:r>
        <w:rPr>
          <w:rFonts w:ascii="Arial Narrow" w:hAnsi="Arial Narrow"/>
          <w:sz w:val="20"/>
        </w:rPr>
        <w:instrText xml:space="preserve"> FORMCHECKBOX </w:instrText>
      </w:r>
      <w:r w:rsidR="006307A5">
        <w:rPr>
          <w:rFonts w:ascii="Arial Narrow" w:hAnsi="Arial Narrow"/>
          <w:sz w:val="20"/>
        </w:rPr>
      </w:r>
      <w:r w:rsidR="006307A5">
        <w:rPr>
          <w:rFonts w:ascii="Arial Narrow" w:hAnsi="Arial Narrow"/>
          <w:sz w:val="20"/>
        </w:rPr>
        <w:fldChar w:fldCharType="separate"/>
      </w:r>
      <w:r>
        <w:fldChar w:fldCharType="end"/>
      </w:r>
      <w:r>
        <w:rPr>
          <w:rFonts w:ascii="Arial Narrow" w:hAnsi="Arial Narrow"/>
          <w:sz w:val="20"/>
        </w:rPr>
        <w:tab/>
        <w:t>This is an account held with a Correspondent Financial institution.  (NOTE:  If you choose this box, the Routing Transit Number below should be that of your Correspondent.)</w:t>
      </w:r>
    </w:p>
    <w:p w:rsidR="00A32909" w:rsidRDefault="00A32909" w:rsidP="00A32909">
      <w:pPr>
        <w:jc w:val="both"/>
        <w:rPr>
          <w:rFonts w:ascii="Arial Narrow" w:hAnsi="Arial Narrow"/>
          <w:sz w:val="20"/>
        </w:rPr>
      </w:pPr>
    </w:p>
    <w:p w:rsidR="00A32909" w:rsidRDefault="00A32909" w:rsidP="00A32909">
      <w:pPr>
        <w:tabs>
          <w:tab w:val="left" w:pos="-1440"/>
        </w:tabs>
        <w:ind w:left="1440" w:hanging="720"/>
        <w:jc w:val="both"/>
        <w:rPr>
          <w:rFonts w:ascii="Arial Narrow" w:hAnsi="Arial Narrow"/>
          <w:sz w:val="20"/>
        </w:rPr>
      </w:pPr>
      <w:r>
        <w:rPr>
          <w:rFonts w:ascii="Arial Narrow" w:hAnsi="Arial Narrow"/>
          <w:sz w:val="20"/>
        </w:rPr>
        <w:fldChar w:fldCharType="begin">
          <w:ffData>
            <w:name w:val="Check3"/>
            <w:enabled/>
            <w:calcOnExit w:val="0"/>
            <w:checkBox>
              <w:sizeAuto/>
              <w:default w:val="0"/>
            </w:checkBox>
          </w:ffData>
        </w:fldChar>
      </w:r>
      <w:r>
        <w:rPr>
          <w:rFonts w:ascii="Arial Narrow" w:hAnsi="Arial Narrow"/>
          <w:sz w:val="20"/>
        </w:rPr>
        <w:instrText xml:space="preserve"> FORMCHECKBOX </w:instrText>
      </w:r>
      <w:r w:rsidR="006307A5">
        <w:rPr>
          <w:rFonts w:ascii="Arial Narrow" w:hAnsi="Arial Narrow"/>
          <w:sz w:val="20"/>
        </w:rPr>
      </w:r>
      <w:r w:rsidR="006307A5">
        <w:rPr>
          <w:rFonts w:ascii="Arial Narrow" w:hAnsi="Arial Narrow"/>
          <w:sz w:val="20"/>
        </w:rPr>
        <w:fldChar w:fldCharType="separate"/>
      </w:r>
      <w:r>
        <w:fldChar w:fldCharType="end"/>
      </w:r>
      <w:r>
        <w:rPr>
          <w:rFonts w:ascii="Arial Narrow" w:hAnsi="Arial Narrow"/>
          <w:sz w:val="20"/>
        </w:rPr>
        <w:tab/>
        <w:t>This is an account held with my Holding Company.  (NOTE:  If you choose this box, the Routing Transit Number below should be that of your Holding Company.)</w:t>
      </w:r>
    </w:p>
    <w:p w:rsidR="00A32909" w:rsidRDefault="00A32909" w:rsidP="00A32909">
      <w:pPr>
        <w:jc w:val="both"/>
        <w:rPr>
          <w:rFonts w:ascii="Arial Narrow" w:hAnsi="Arial Narrow"/>
          <w:sz w:val="20"/>
        </w:rPr>
      </w:pPr>
    </w:p>
    <w:p w:rsidR="00A32909" w:rsidRDefault="00A32909" w:rsidP="00A32909">
      <w:pPr>
        <w:tabs>
          <w:tab w:val="center" w:pos="7920"/>
        </w:tabs>
        <w:rPr>
          <w:rFonts w:ascii="Arial Narrow" w:hAnsi="Arial Narrow" w:cs="Arial"/>
          <w:b/>
          <w:sz w:val="22"/>
          <w:highlight w:val="yellow"/>
        </w:rPr>
      </w:pPr>
      <w:r>
        <w:rPr>
          <w:rFonts w:ascii="Arial Narrow" w:hAnsi="Arial Narrow" w:cs="Arial"/>
          <w:b/>
          <w:sz w:val="22"/>
        </w:rPr>
        <w:t>ROUTING TRANSIT NUMBER OF FINANCIAL</w:t>
      </w:r>
      <w:r>
        <w:rPr>
          <w:rFonts w:ascii="Arial Narrow" w:hAnsi="Arial Narrow" w:cs="Arial"/>
          <w:b/>
          <w:sz w:val="22"/>
        </w:rPr>
        <w:tab/>
        <w:t>ACCOUNT NUMBER TO BE DEBITED</w:t>
      </w:r>
    </w:p>
    <w:p w:rsidR="00A32909" w:rsidRDefault="00A32909" w:rsidP="00A32909">
      <w:pPr>
        <w:tabs>
          <w:tab w:val="center" w:pos="7920"/>
        </w:tabs>
        <w:spacing w:after="20"/>
        <w:rPr>
          <w:rFonts w:ascii="Arial" w:hAnsi="Arial" w:cs="Arial"/>
          <w:b/>
          <w:sz w:val="20"/>
        </w:rPr>
      </w:pPr>
      <w:r>
        <w:rPr>
          <w:rFonts w:ascii="Arial" w:hAnsi="Arial" w:cs="Arial"/>
          <w:b/>
          <w:sz w:val="20"/>
        </w:rPr>
        <w:t>INSTITUTION ABOVE (9 digit number):</w:t>
      </w:r>
      <w:r>
        <w:rPr>
          <w:rFonts w:ascii="Arial" w:hAnsi="Arial" w:cs="Arial"/>
          <w:b/>
          <w:sz w:val="20"/>
        </w:rPr>
        <w:tab/>
        <w:t>(17 digit maximum):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355"/>
        <w:gridCol w:w="355"/>
        <w:gridCol w:w="355"/>
        <w:gridCol w:w="354"/>
        <w:gridCol w:w="354"/>
        <w:gridCol w:w="354"/>
        <w:gridCol w:w="354"/>
        <w:gridCol w:w="340"/>
        <w:gridCol w:w="354"/>
        <w:gridCol w:w="1147"/>
        <w:gridCol w:w="354"/>
        <w:gridCol w:w="354"/>
        <w:gridCol w:w="354"/>
        <w:gridCol w:w="354"/>
        <w:gridCol w:w="354"/>
        <w:gridCol w:w="347"/>
        <w:gridCol w:w="354"/>
        <w:gridCol w:w="354"/>
        <w:gridCol w:w="354"/>
        <w:gridCol w:w="354"/>
        <w:gridCol w:w="354"/>
        <w:gridCol w:w="354"/>
        <w:gridCol w:w="354"/>
        <w:gridCol w:w="354"/>
        <w:gridCol w:w="354"/>
        <w:gridCol w:w="354"/>
        <w:gridCol w:w="354"/>
        <w:gridCol w:w="354"/>
      </w:tblGrid>
      <w:tr w:rsidR="00A32909" w:rsidTr="00A32909">
        <w:trPr>
          <w:cantSplit/>
          <w:trHeight w:val="432"/>
        </w:trPr>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0"/>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1"/>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2"/>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3"/>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4"/>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bookmarkStart w:id="7" w:name="Text15"/>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5"/>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bookmarkEnd w:id="7"/>
          </w:p>
        </w:tc>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6"/>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7"/>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48" w:type="dxa"/>
            <w:tcBorders>
              <w:top w:val="single" w:sz="4" w:space="0" w:color="auto"/>
              <w:left w:val="single" w:sz="4" w:space="0" w:color="auto"/>
              <w:bottom w:val="single" w:sz="4" w:space="0" w:color="auto"/>
              <w:right w:val="single" w:sz="4" w:space="0" w:color="auto"/>
            </w:tcBorders>
            <w:shd w:val="clear" w:color="auto" w:fill="000000"/>
            <w:vAlign w:val="center"/>
          </w:tcPr>
          <w:p w:rsidR="00A32909" w:rsidRDefault="00A32909">
            <w:pPr>
              <w:jc w:val="center"/>
              <w:rPr>
                <w:rFonts w:ascii="Arial Narrow" w:hAnsi="Arial Narrow" w:cs="Arial"/>
                <w:sz w:val="22"/>
              </w:rPr>
            </w:pPr>
          </w:p>
        </w:tc>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8"/>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1209" w:type="dxa"/>
            <w:tcBorders>
              <w:top w:val="nil"/>
              <w:left w:val="single" w:sz="4" w:space="0" w:color="auto"/>
              <w:bottom w:val="nil"/>
              <w:right w:val="single" w:sz="4" w:space="0" w:color="auto"/>
            </w:tcBorders>
            <w:vAlign w:val="center"/>
          </w:tcPr>
          <w:p w:rsidR="00A32909" w:rsidRDefault="00A32909">
            <w:pPr>
              <w:jc w:val="center"/>
              <w:rPr>
                <w:rFonts w:ascii="Arial Narrow" w:hAnsi="Arial Narrow" w:cs="Arial"/>
                <w:sz w:val="22"/>
              </w:rPr>
            </w:pPr>
          </w:p>
        </w:tc>
        <w:tc>
          <w:tcPr>
            <w:tcW w:w="356"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19"/>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20"/>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21"/>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22"/>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rPr>
                <w:rFonts w:ascii="Arial Narrow" w:hAnsi="Arial Narrow" w:cs="Arial"/>
                <w:sz w:val="22"/>
              </w:rPr>
              <w:fldChar w:fldCharType="begin">
                <w:ffData>
                  <w:name w:val="Text19"/>
                  <w:enabled/>
                  <w:calcOnExit w:val="0"/>
                  <w:textInput>
                    <w:maxLength w:val="1"/>
                  </w:textInput>
                </w:ffData>
              </w:fldChar>
            </w:r>
            <w:r>
              <w:rPr>
                <w:rFonts w:ascii="Arial Narrow" w:hAnsi="Arial Narrow" w:cs="Arial"/>
                <w:sz w:val="22"/>
              </w:rPr>
              <w:instrText xml:space="preserve"> FORMTEXT </w:instrText>
            </w:r>
            <w:r>
              <w:rPr>
                <w:rFonts w:ascii="Arial Narrow" w:hAnsi="Arial Narrow" w:cs="Arial"/>
                <w:sz w:val="22"/>
              </w:rPr>
            </w:r>
            <w:r>
              <w:rPr>
                <w:rFonts w:ascii="Arial Narrow" w:hAnsi="Arial Narrow" w:cs="Arial"/>
                <w:sz w:val="22"/>
              </w:rPr>
              <w:fldChar w:fldCharType="separate"/>
            </w:r>
            <w:r>
              <w:rPr>
                <w:rFonts w:ascii="Arial Narrow" w:hAnsi="Arial Narrow" w:cs="Arial"/>
                <w:noProof/>
                <w:sz w:val="22"/>
              </w:rPr>
              <w:t> </w:t>
            </w:r>
            <w:r>
              <w:rPr>
                <w:rFonts w:ascii="Arial Narrow" w:hAnsi="Arial Narrow" w:cs="Arial"/>
                <w:sz w:val="22"/>
              </w:rPr>
              <w:fldChar w:fldCharType="end"/>
            </w:r>
          </w:p>
        </w:tc>
        <w:tc>
          <w:tcPr>
            <w:tcW w:w="349"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rPr>
                <w:rFonts w:ascii="Arial Narrow" w:hAnsi="Arial Narrow" w:cs="Arial"/>
                <w:sz w:val="22"/>
              </w:rPr>
              <w:fldChar w:fldCharType="begin">
                <w:ffData>
                  <w:name w:val="Text20"/>
                  <w:enabled/>
                  <w:calcOnExit w:val="0"/>
                  <w:textInput>
                    <w:maxLength w:val="1"/>
                  </w:textInput>
                </w:ffData>
              </w:fldChar>
            </w:r>
            <w:r>
              <w:rPr>
                <w:rFonts w:ascii="Arial Narrow" w:hAnsi="Arial Narrow" w:cs="Arial"/>
                <w:sz w:val="22"/>
              </w:rPr>
              <w:instrText xml:space="preserve"> FORMTEXT </w:instrText>
            </w:r>
            <w:r>
              <w:rPr>
                <w:rFonts w:ascii="Arial Narrow" w:hAnsi="Arial Narrow" w:cs="Arial"/>
                <w:sz w:val="22"/>
              </w:rPr>
            </w:r>
            <w:r>
              <w:rPr>
                <w:rFonts w:ascii="Arial Narrow" w:hAnsi="Arial Narrow" w:cs="Arial"/>
                <w:sz w:val="22"/>
              </w:rPr>
              <w:fldChar w:fldCharType="separate"/>
            </w:r>
            <w:r>
              <w:rPr>
                <w:rFonts w:ascii="Arial Narrow" w:hAnsi="Arial Narrow" w:cs="Arial"/>
                <w:noProof/>
                <w:sz w:val="22"/>
              </w:rPr>
              <w:t> </w:t>
            </w:r>
            <w:r>
              <w:rPr>
                <w:rFonts w:ascii="Arial Narrow" w:hAnsi="Arial Narrow" w:cs="Arial"/>
                <w:sz w:val="22"/>
              </w:rP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rPr>
                <w:rFonts w:ascii="Arial Narrow" w:hAnsi="Arial Narrow" w:cs="Arial"/>
                <w:sz w:val="22"/>
              </w:rPr>
              <w:fldChar w:fldCharType="begin">
                <w:ffData>
                  <w:name w:val="Text21"/>
                  <w:enabled/>
                  <w:calcOnExit w:val="0"/>
                  <w:textInput>
                    <w:maxLength w:val="1"/>
                  </w:textInput>
                </w:ffData>
              </w:fldChar>
            </w:r>
            <w:r>
              <w:rPr>
                <w:rFonts w:ascii="Arial Narrow" w:hAnsi="Arial Narrow" w:cs="Arial"/>
                <w:sz w:val="22"/>
              </w:rPr>
              <w:instrText xml:space="preserve"> FORMTEXT </w:instrText>
            </w:r>
            <w:r>
              <w:rPr>
                <w:rFonts w:ascii="Arial Narrow" w:hAnsi="Arial Narrow" w:cs="Arial"/>
                <w:sz w:val="22"/>
              </w:rPr>
            </w:r>
            <w:r>
              <w:rPr>
                <w:rFonts w:ascii="Arial Narrow" w:hAnsi="Arial Narrow" w:cs="Arial"/>
                <w:sz w:val="22"/>
              </w:rPr>
              <w:fldChar w:fldCharType="separate"/>
            </w:r>
            <w:r>
              <w:rPr>
                <w:rFonts w:ascii="Arial Narrow" w:hAnsi="Arial Narrow" w:cs="Arial"/>
                <w:noProof/>
                <w:sz w:val="22"/>
              </w:rPr>
              <w:t> </w:t>
            </w:r>
            <w:r>
              <w:rPr>
                <w:rFonts w:ascii="Arial Narrow" w:hAnsi="Arial Narrow" w:cs="Arial"/>
                <w:sz w:val="22"/>
              </w:rP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rPr>
                <w:rFonts w:ascii="Arial Narrow" w:hAnsi="Arial Narrow" w:cs="Arial"/>
                <w:sz w:val="22"/>
              </w:rPr>
              <w:fldChar w:fldCharType="begin">
                <w:ffData>
                  <w:name w:val="Text22"/>
                  <w:enabled/>
                  <w:calcOnExit w:val="0"/>
                  <w:textInput>
                    <w:maxLength w:val="1"/>
                  </w:textInput>
                </w:ffData>
              </w:fldChar>
            </w:r>
            <w:r>
              <w:rPr>
                <w:rFonts w:ascii="Arial Narrow" w:hAnsi="Arial Narrow" w:cs="Arial"/>
                <w:sz w:val="22"/>
              </w:rPr>
              <w:instrText xml:space="preserve"> FORMTEXT </w:instrText>
            </w:r>
            <w:r>
              <w:rPr>
                <w:rFonts w:ascii="Arial Narrow" w:hAnsi="Arial Narrow" w:cs="Arial"/>
                <w:sz w:val="22"/>
              </w:rPr>
            </w:r>
            <w:r>
              <w:rPr>
                <w:rFonts w:ascii="Arial Narrow" w:hAnsi="Arial Narrow" w:cs="Arial"/>
                <w:sz w:val="22"/>
              </w:rPr>
              <w:fldChar w:fldCharType="separate"/>
            </w:r>
            <w:r>
              <w:rPr>
                <w:rFonts w:ascii="Arial Narrow" w:hAnsi="Arial Narrow" w:cs="Arial"/>
                <w:noProof/>
                <w:sz w:val="22"/>
              </w:rPr>
              <w:t> </w:t>
            </w:r>
            <w:r>
              <w:rPr>
                <w:rFonts w:ascii="Arial Narrow" w:hAnsi="Arial Narrow" w:cs="Arial"/>
                <w:sz w:val="22"/>
              </w:rP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23"/>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27"/>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28"/>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29"/>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30"/>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31"/>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32"/>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33"/>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34"/>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c>
          <w:tcPr>
            <w:tcW w:w="357" w:type="dxa"/>
            <w:tcBorders>
              <w:top w:val="single" w:sz="4" w:space="0" w:color="auto"/>
              <w:left w:val="single" w:sz="4" w:space="0" w:color="auto"/>
              <w:bottom w:val="single" w:sz="4" w:space="0" w:color="auto"/>
              <w:right w:val="single" w:sz="4" w:space="0" w:color="auto"/>
            </w:tcBorders>
            <w:vAlign w:val="center"/>
            <w:hideMark/>
          </w:tcPr>
          <w:p w:rsidR="00A32909" w:rsidRDefault="00A32909">
            <w:pPr>
              <w:jc w:val="center"/>
              <w:rPr>
                <w:rFonts w:ascii="Arial Narrow" w:hAnsi="Arial Narrow" w:cs="Arial"/>
                <w:sz w:val="22"/>
              </w:rPr>
            </w:pPr>
            <w:r>
              <w:fldChar w:fldCharType="begin">
                <w:ffData>
                  <w:name w:val="Text35"/>
                  <w:enabled/>
                  <w:calcOnExit w:val="0"/>
                  <w:textInput>
                    <w:maxLength w:val="1"/>
                  </w:textInput>
                </w:ffData>
              </w:fldChar>
            </w:r>
            <w:r>
              <w:rPr>
                <w:rFonts w:ascii="Arial Narrow" w:hAnsi="Arial Narrow" w:cs="Arial"/>
                <w:sz w:val="22"/>
              </w:rPr>
              <w:instrText xml:space="preserve"> FORMTEXT </w:instrText>
            </w:r>
            <w:r>
              <w:fldChar w:fldCharType="separate"/>
            </w:r>
            <w:r>
              <w:rPr>
                <w:rFonts w:ascii="Arial Narrow" w:hAnsi="Arial Narrow" w:cs="Arial"/>
                <w:noProof/>
                <w:sz w:val="22"/>
              </w:rPr>
              <w:t> </w:t>
            </w:r>
            <w:r>
              <w:fldChar w:fldCharType="end"/>
            </w:r>
          </w:p>
        </w:tc>
      </w:tr>
    </w:tbl>
    <w:p w:rsidR="00A32909" w:rsidRDefault="00A32909" w:rsidP="00A32909">
      <w:pPr>
        <w:rPr>
          <w:rFonts w:ascii="Arial Narrow" w:hAnsi="Arial Narrow" w:cs="Arial"/>
          <w:sz w:val="10"/>
        </w:rPr>
      </w:pPr>
    </w:p>
    <w:tbl>
      <w:tblPr>
        <w:tblW w:w="0" w:type="auto"/>
        <w:tblLook w:val="04A0" w:firstRow="1" w:lastRow="0" w:firstColumn="1" w:lastColumn="0" w:noHBand="0" w:noVBand="1"/>
      </w:tblPr>
      <w:tblGrid>
        <w:gridCol w:w="3780"/>
        <w:gridCol w:w="469"/>
        <w:gridCol w:w="2448"/>
        <w:gridCol w:w="469"/>
        <w:gridCol w:w="1728"/>
        <w:gridCol w:w="469"/>
        <w:gridCol w:w="1296"/>
      </w:tblGrid>
      <w:tr w:rsidR="00A32909" w:rsidTr="00A32909">
        <w:trPr>
          <w:cantSplit/>
          <w:trHeight w:val="360"/>
        </w:trPr>
        <w:tc>
          <w:tcPr>
            <w:tcW w:w="3780" w:type="dxa"/>
            <w:vAlign w:val="center"/>
            <w:hideMark/>
          </w:tcPr>
          <w:p w:rsidR="00A32909" w:rsidRDefault="00A32909">
            <w:pPr>
              <w:rPr>
                <w:rFonts w:ascii="Arial Narrow" w:hAnsi="Arial Narrow" w:cs="Arial"/>
                <w:b/>
                <w:sz w:val="22"/>
              </w:rPr>
            </w:pPr>
            <w:r>
              <w:rPr>
                <w:rFonts w:ascii="Arial Narrow" w:hAnsi="Arial Narrow" w:cs="Arial"/>
                <w:b/>
                <w:sz w:val="22"/>
              </w:rPr>
              <w:t>TYPE OF ACCOUNT (Please check one):</w:t>
            </w:r>
          </w:p>
        </w:tc>
        <w:tc>
          <w:tcPr>
            <w:tcW w:w="403" w:type="dxa"/>
            <w:vAlign w:val="center"/>
            <w:hideMark/>
          </w:tcPr>
          <w:p w:rsidR="00A32909" w:rsidRDefault="00A32909">
            <w:pPr>
              <w:rPr>
                <w:rFonts w:ascii="Arial Narrow" w:hAnsi="Arial Narrow" w:cs="Arial"/>
                <w:sz w:val="22"/>
              </w:rPr>
            </w:pPr>
            <w:r>
              <w:rPr>
                <w:rFonts w:ascii="Arial Narrow" w:hAnsi="Arial Narrow" w:cs="Arial"/>
                <w:sz w:val="22"/>
              </w:rPr>
              <w:fldChar w:fldCharType="begin">
                <w:ffData>
                  <w:name w:val="Check4"/>
                  <w:enabled/>
                  <w:calcOnExit w:val="0"/>
                  <w:checkBox>
                    <w:sizeAuto/>
                    <w:default w:val="0"/>
                  </w:checkBox>
                </w:ffData>
              </w:fldChar>
            </w:r>
            <w:r>
              <w:rPr>
                <w:rFonts w:ascii="Arial Narrow" w:hAnsi="Arial Narrow" w:cs="Arial"/>
                <w:sz w:val="22"/>
              </w:rPr>
              <w:instrText xml:space="preserve"> FORMCHECKBOX </w:instrText>
            </w:r>
            <w:r w:rsidR="006307A5">
              <w:rPr>
                <w:rFonts w:ascii="Arial Narrow" w:hAnsi="Arial Narrow" w:cs="Arial"/>
                <w:sz w:val="22"/>
              </w:rPr>
            </w:r>
            <w:r w:rsidR="006307A5">
              <w:rPr>
                <w:rFonts w:ascii="Arial Narrow" w:hAnsi="Arial Narrow" w:cs="Arial"/>
                <w:sz w:val="22"/>
              </w:rPr>
              <w:fldChar w:fldCharType="separate"/>
            </w:r>
            <w:r>
              <w:fldChar w:fldCharType="end"/>
            </w:r>
          </w:p>
        </w:tc>
        <w:tc>
          <w:tcPr>
            <w:tcW w:w="2448" w:type="dxa"/>
            <w:vAlign w:val="center"/>
            <w:hideMark/>
          </w:tcPr>
          <w:p w:rsidR="00A32909" w:rsidRDefault="00A32909">
            <w:pPr>
              <w:rPr>
                <w:rFonts w:ascii="Arial Narrow" w:hAnsi="Arial Narrow" w:cs="Arial"/>
                <w:sz w:val="22"/>
              </w:rPr>
            </w:pPr>
            <w:r>
              <w:rPr>
                <w:rFonts w:ascii="Arial Narrow" w:hAnsi="Arial Narrow" w:cs="Arial"/>
                <w:sz w:val="22"/>
              </w:rPr>
              <w:t>Direct Deposit (Checking)</w:t>
            </w:r>
          </w:p>
        </w:tc>
        <w:tc>
          <w:tcPr>
            <w:tcW w:w="403" w:type="dxa"/>
            <w:vAlign w:val="center"/>
            <w:hideMark/>
          </w:tcPr>
          <w:p w:rsidR="00A32909" w:rsidRDefault="00A32909">
            <w:pPr>
              <w:rPr>
                <w:rFonts w:ascii="Arial Narrow" w:hAnsi="Arial Narrow" w:cs="Arial"/>
                <w:sz w:val="22"/>
              </w:rPr>
            </w:pPr>
            <w:r>
              <w:rPr>
                <w:rFonts w:ascii="Arial Narrow" w:hAnsi="Arial Narrow" w:cs="Arial"/>
                <w:sz w:val="22"/>
              </w:rPr>
              <w:fldChar w:fldCharType="begin">
                <w:ffData>
                  <w:name w:val="Check5"/>
                  <w:enabled/>
                  <w:calcOnExit w:val="0"/>
                  <w:checkBox>
                    <w:sizeAuto/>
                    <w:default w:val="0"/>
                  </w:checkBox>
                </w:ffData>
              </w:fldChar>
            </w:r>
            <w:r>
              <w:rPr>
                <w:rFonts w:ascii="Arial Narrow" w:hAnsi="Arial Narrow" w:cs="Arial"/>
                <w:sz w:val="22"/>
              </w:rPr>
              <w:instrText xml:space="preserve"> FORMCHECKBOX </w:instrText>
            </w:r>
            <w:r w:rsidR="006307A5">
              <w:rPr>
                <w:rFonts w:ascii="Arial Narrow" w:hAnsi="Arial Narrow" w:cs="Arial"/>
                <w:sz w:val="22"/>
              </w:rPr>
            </w:r>
            <w:r w:rsidR="006307A5">
              <w:rPr>
                <w:rFonts w:ascii="Arial Narrow" w:hAnsi="Arial Narrow" w:cs="Arial"/>
                <w:sz w:val="22"/>
              </w:rPr>
              <w:fldChar w:fldCharType="separate"/>
            </w:r>
            <w:r>
              <w:fldChar w:fldCharType="end"/>
            </w:r>
          </w:p>
        </w:tc>
        <w:tc>
          <w:tcPr>
            <w:tcW w:w="1728" w:type="dxa"/>
            <w:vAlign w:val="center"/>
            <w:hideMark/>
          </w:tcPr>
          <w:p w:rsidR="00A32909" w:rsidRDefault="00A32909">
            <w:pPr>
              <w:rPr>
                <w:rFonts w:ascii="Arial Narrow" w:hAnsi="Arial Narrow" w:cs="Arial"/>
                <w:sz w:val="22"/>
              </w:rPr>
            </w:pPr>
            <w:r>
              <w:rPr>
                <w:rFonts w:ascii="Arial Narrow" w:hAnsi="Arial Narrow" w:cs="Arial"/>
                <w:sz w:val="22"/>
              </w:rPr>
              <w:t>General Ledger</w:t>
            </w:r>
          </w:p>
        </w:tc>
        <w:tc>
          <w:tcPr>
            <w:tcW w:w="403" w:type="dxa"/>
            <w:vAlign w:val="center"/>
            <w:hideMark/>
          </w:tcPr>
          <w:p w:rsidR="00A32909" w:rsidRDefault="00A32909">
            <w:pPr>
              <w:rPr>
                <w:rFonts w:ascii="Arial Narrow" w:hAnsi="Arial Narrow" w:cs="Arial"/>
                <w:sz w:val="22"/>
              </w:rPr>
            </w:pPr>
            <w:r>
              <w:rPr>
                <w:rFonts w:ascii="Arial Narrow" w:hAnsi="Arial Narrow" w:cs="Arial"/>
                <w:sz w:val="22"/>
              </w:rPr>
              <w:fldChar w:fldCharType="begin">
                <w:ffData>
                  <w:name w:val="Check6"/>
                  <w:enabled/>
                  <w:calcOnExit w:val="0"/>
                  <w:checkBox>
                    <w:sizeAuto/>
                    <w:default w:val="0"/>
                  </w:checkBox>
                </w:ffData>
              </w:fldChar>
            </w:r>
            <w:r>
              <w:rPr>
                <w:rFonts w:ascii="Arial Narrow" w:hAnsi="Arial Narrow" w:cs="Arial"/>
                <w:sz w:val="22"/>
              </w:rPr>
              <w:instrText xml:space="preserve"> FORMCHECKBOX </w:instrText>
            </w:r>
            <w:r w:rsidR="006307A5">
              <w:rPr>
                <w:rFonts w:ascii="Arial Narrow" w:hAnsi="Arial Narrow" w:cs="Arial"/>
                <w:sz w:val="22"/>
              </w:rPr>
            </w:r>
            <w:r w:rsidR="006307A5">
              <w:rPr>
                <w:rFonts w:ascii="Arial Narrow" w:hAnsi="Arial Narrow" w:cs="Arial"/>
                <w:sz w:val="22"/>
              </w:rPr>
              <w:fldChar w:fldCharType="separate"/>
            </w:r>
            <w:r>
              <w:fldChar w:fldCharType="end"/>
            </w:r>
          </w:p>
        </w:tc>
        <w:tc>
          <w:tcPr>
            <w:tcW w:w="1296" w:type="dxa"/>
            <w:vAlign w:val="center"/>
            <w:hideMark/>
          </w:tcPr>
          <w:p w:rsidR="00A32909" w:rsidRDefault="00A32909">
            <w:pPr>
              <w:rPr>
                <w:rFonts w:ascii="Arial Narrow" w:hAnsi="Arial Narrow" w:cs="Arial"/>
                <w:sz w:val="22"/>
              </w:rPr>
            </w:pPr>
            <w:r>
              <w:rPr>
                <w:rFonts w:ascii="Arial Narrow" w:hAnsi="Arial Narrow" w:cs="Arial"/>
                <w:sz w:val="22"/>
              </w:rPr>
              <w:t>Savings</w:t>
            </w:r>
          </w:p>
        </w:tc>
      </w:tr>
    </w:tbl>
    <w:p w:rsidR="00A32909" w:rsidRDefault="00A32909" w:rsidP="00A32909">
      <w:pPr>
        <w:spacing w:line="211" w:lineRule="auto"/>
        <w:jc w:val="both"/>
        <w:rPr>
          <w:rFonts w:ascii="Arial Narrow" w:hAnsi="Arial Narrow"/>
          <w:sz w:val="20"/>
        </w:rPr>
      </w:pPr>
      <w:r>
        <w:rPr>
          <w:rFonts w:ascii="Arial Narrow" w:hAnsi="Arial Narrow"/>
          <w:sz w:val="20"/>
        </w:rPr>
        <w:t>The undersigned agrees to notify the Department, or cause the Department to be notified either by using the Automated Clearing House Network or by written notification of a change of the above designated Routing Transit Number or Account Number at least 30 days prior to the next established payment date.</w:t>
      </w:r>
    </w:p>
    <w:p w:rsidR="00A32909" w:rsidRDefault="00A32909" w:rsidP="00A32909">
      <w:pPr>
        <w:spacing w:line="211" w:lineRule="auto"/>
        <w:jc w:val="both"/>
        <w:rPr>
          <w:rFonts w:ascii="Arial Narrow" w:hAnsi="Arial Narrow"/>
          <w:sz w:val="20"/>
        </w:rPr>
      </w:pPr>
    </w:p>
    <w:p w:rsidR="00A32909" w:rsidRDefault="00A32909" w:rsidP="00A32909">
      <w:pPr>
        <w:spacing w:line="211" w:lineRule="auto"/>
        <w:jc w:val="both"/>
        <w:rPr>
          <w:rFonts w:ascii="Arial Narrow" w:hAnsi="Arial Narrow"/>
          <w:sz w:val="20"/>
        </w:rPr>
      </w:pPr>
      <w:r>
        <w:rPr>
          <w:rFonts w:ascii="Arial Narrow" w:hAnsi="Arial Narrow"/>
          <w:sz w:val="20"/>
        </w:rPr>
        <w:t>The undersigned acknowledges that failure to allow the Department of Financial and Professional Regulation to debit assessments from the designated deposit account or to ensure that funds in an amount at least equal to the invoiced amount are available to the Department for direct debit shall be deemed to constitute nonpayment of the assessment.  This authorization revokes all prior direct authorization notifications applicable to the debits and will remain in effect until revoked by written notification.</w:t>
      </w:r>
    </w:p>
    <w:p w:rsidR="00A32909" w:rsidRDefault="00A32909" w:rsidP="00A32909">
      <w:pPr>
        <w:spacing w:line="211" w:lineRule="auto"/>
        <w:jc w:val="both"/>
        <w:rPr>
          <w:rFonts w:ascii="Arial Narrow" w:hAnsi="Arial Narrow"/>
          <w:sz w:val="20"/>
        </w:rPr>
      </w:pPr>
    </w:p>
    <w:p w:rsidR="00A32909" w:rsidRDefault="00A32909" w:rsidP="00A32909">
      <w:pPr>
        <w:spacing w:line="211" w:lineRule="auto"/>
        <w:jc w:val="both"/>
        <w:rPr>
          <w:rFonts w:ascii="Arial Narrow" w:hAnsi="Arial Narrow"/>
          <w:sz w:val="20"/>
        </w:rPr>
      </w:pPr>
      <w:r>
        <w:rPr>
          <w:rFonts w:ascii="Arial Narrow" w:hAnsi="Arial Narrow"/>
          <w:sz w:val="20"/>
        </w:rPr>
        <w:t>The method of fee collection shall be governed by the rules of the National Automated Clearing House Association, and the Uniform Commercial Code.</w:t>
      </w:r>
    </w:p>
    <w:tbl>
      <w:tblPr>
        <w:tblW w:w="10800" w:type="dxa"/>
        <w:tblInd w:w="120" w:type="dxa"/>
        <w:tblLayout w:type="fixed"/>
        <w:tblCellMar>
          <w:left w:w="120" w:type="dxa"/>
          <w:right w:w="120" w:type="dxa"/>
        </w:tblCellMar>
        <w:tblLook w:val="04A0" w:firstRow="1" w:lastRow="0" w:firstColumn="1" w:lastColumn="0" w:noHBand="0" w:noVBand="1"/>
      </w:tblPr>
      <w:tblGrid>
        <w:gridCol w:w="2430"/>
        <w:gridCol w:w="4648"/>
        <w:gridCol w:w="662"/>
        <w:gridCol w:w="3060"/>
      </w:tblGrid>
      <w:tr w:rsidR="00A32909" w:rsidTr="00A32909">
        <w:trPr>
          <w:trHeight w:val="318"/>
        </w:trPr>
        <w:tc>
          <w:tcPr>
            <w:tcW w:w="2430" w:type="dxa"/>
          </w:tcPr>
          <w:p w:rsidR="00A32909" w:rsidRDefault="00A32909">
            <w:pPr>
              <w:spacing w:line="120" w:lineRule="exact"/>
              <w:rPr>
                <w:rFonts w:ascii="Arial Narrow" w:hAnsi="Arial Narrow"/>
                <w:sz w:val="20"/>
              </w:rPr>
            </w:pPr>
          </w:p>
          <w:p w:rsidR="00A32909" w:rsidRDefault="00A32909">
            <w:pPr>
              <w:spacing w:line="211" w:lineRule="auto"/>
              <w:rPr>
                <w:rFonts w:ascii="Arial Narrow" w:hAnsi="Arial Narrow"/>
                <w:b/>
                <w:sz w:val="20"/>
              </w:rPr>
            </w:pPr>
            <w:r>
              <w:rPr>
                <w:rFonts w:ascii="Arial Narrow" w:hAnsi="Arial Narrow"/>
                <w:b/>
                <w:sz w:val="20"/>
              </w:rPr>
              <w:t>Authorized Representative:</w:t>
            </w:r>
          </w:p>
        </w:tc>
        <w:tc>
          <w:tcPr>
            <w:tcW w:w="4648" w:type="dxa"/>
            <w:tcBorders>
              <w:top w:val="single" w:sz="6" w:space="0" w:color="FFFFFF"/>
              <w:left w:val="nil"/>
              <w:bottom w:val="single" w:sz="8" w:space="0" w:color="000000"/>
              <w:right w:val="single" w:sz="6" w:space="0" w:color="FFFFFF"/>
            </w:tcBorders>
          </w:tcPr>
          <w:p w:rsidR="00A32909" w:rsidRDefault="00A32909">
            <w:pPr>
              <w:spacing w:line="120" w:lineRule="exact"/>
              <w:rPr>
                <w:rFonts w:ascii="Arial Narrow" w:hAnsi="Arial Narrow"/>
                <w:sz w:val="20"/>
              </w:rPr>
            </w:pPr>
          </w:p>
          <w:p w:rsidR="00A32909" w:rsidRDefault="00A32909">
            <w:pPr>
              <w:tabs>
                <w:tab w:val="left" w:pos="4659"/>
              </w:tabs>
              <w:spacing w:after="58" w:line="211" w:lineRule="auto"/>
              <w:rPr>
                <w:rFonts w:ascii="Arial Narrow" w:hAnsi="Arial Narrow"/>
                <w:sz w:val="20"/>
              </w:rPr>
            </w:pPr>
            <w:r>
              <w:rPr>
                <w:rFonts w:ascii="Arial Narrow" w:hAnsi="Arial Narrow"/>
                <w:sz w:val="20"/>
              </w:rPr>
              <w:fldChar w:fldCharType="begin">
                <w:ffData>
                  <w:name w:val="Text36"/>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662" w:type="dxa"/>
            <w:tcBorders>
              <w:top w:val="single" w:sz="6" w:space="0" w:color="FFFFFF"/>
              <w:left w:val="single" w:sz="6" w:space="0" w:color="FFFFFF"/>
              <w:bottom w:val="single" w:sz="6" w:space="0" w:color="FFFFFF"/>
              <w:right w:val="single" w:sz="6" w:space="0" w:color="FFFFFF"/>
            </w:tcBorders>
          </w:tcPr>
          <w:p w:rsidR="00A32909" w:rsidRDefault="00A32909">
            <w:pPr>
              <w:spacing w:line="120" w:lineRule="exact"/>
              <w:rPr>
                <w:rFonts w:ascii="Arial Narrow" w:hAnsi="Arial Narrow"/>
                <w:sz w:val="20"/>
              </w:rPr>
            </w:pPr>
          </w:p>
          <w:p w:rsidR="00A32909" w:rsidRDefault="00A32909">
            <w:pPr>
              <w:spacing w:line="211" w:lineRule="auto"/>
              <w:rPr>
                <w:rFonts w:ascii="Arial Narrow" w:hAnsi="Arial Narrow"/>
                <w:sz w:val="20"/>
              </w:rPr>
            </w:pPr>
            <w:r>
              <w:rPr>
                <w:rFonts w:ascii="Arial Narrow" w:hAnsi="Arial Narrow"/>
                <w:b/>
                <w:sz w:val="20"/>
              </w:rPr>
              <w:t>Title:</w:t>
            </w:r>
          </w:p>
        </w:tc>
        <w:tc>
          <w:tcPr>
            <w:tcW w:w="3060" w:type="dxa"/>
            <w:tcBorders>
              <w:top w:val="single" w:sz="6" w:space="0" w:color="FFFFFF"/>
              <w:left w:val="single" w:sz="6" w:space="0" w:color="FFFFFF"/>
              <w:bottom w:val="single" w:sz="8" w:space="0" w:color="000000"/>
              <w:right w:val="single" w:sz="6" w:space="0" w:color="FFFFFF"/>
            </w:tcBorders>
          </w:tcPr>
          <w:p w:rsidR="00A32909" w:rsidRDefault="00A32909">
            <w:pPr>
              <w:spacing w:line="120" w:lineRule="exact"/>
              <w:rPr>
                <w:rFonts w:ascii="Arial Narrow" w:hAnsi="Arial Narrow"/>
                <w:sz w:val="20"/>
              </w:rPr>
            </w:pPr>
          </w:p>
          <w:p w:rsidR="00A32909" w:rsidRDefault="00A32909">
            <w:pPr>
              <w:tabs>
                <w:tab w:val="left" w:pos="3203"/>
              </w:tabs>
              <w:spacing w:after="58" w:line="211" w:lineRule="auto"/>
              <w:rPr>
                <w:rFonts w:ascii="Arial Narrow" w:hAnsi="Arial Narrow"/>
                <w:sz w:val="20"/>
              </w:rPr>
            </w:pPr>
            <w:r>
              <w:rPr>
                <w:rFonts w:ascii="Arial Narrow" w:hAnsi="Arial Narrow"/>
                <w:sz w:val="20"/>
              </w:rPr>
              <w:fldChar w:fldCharType="begin">
                <w:ffData>
                  <w:name w:val="Text37"/>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r>
    </w:tbl>
    <w:p w:rsidR="00A32909" w:rsidRDefault="00A32909" w:rsidP="00A329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line="211" w:lineRule="auto"/>
        <w:jc w:val="both"/>
        <w:rPr>
          <w:rFonts w:ascii="Arial Narrow" w:hAnsi="Arial Narrow"/>
          <w:b/>
          <w:i/>
          <w:sz w:val="20"/>
        </w:rPr>
      </w:pPr>
      <w:r>
        <w:rPr>
          <w:rFonts w:ascii="Arial Narrow" w:hAnsi="Arial Narrow"/>
          <w:sz w:val="20"/>
        </w:rPr>
        <w:tab/>
      </w:r>
      <w:r>
        <w:rPr>
          <w:rFonts w:ascii="Arial Narrow" w:hAnsi="Arial Narrow"/>
          <w:b/>
          <w:sz w:val="20"/>
        </w:rPr>
        <w:tab/>
      </w:r>
      <w:r>
        <w:rPr>
          <w:rFonts w:ascii="Arial Narrow" w:hAnsi="Arial Narrow"/>
          <w:b/>
          <w:sz w:val="20"/>
        </w:rPr>
        <w:tab/>
        <w:t xml:space="preserve">        </w:t>
      </w:r>
      <w:r>
        <w:rPr>
          <w:rFonts w:ascii="Arial Narrow" w:hAnsi="Arial Narrow"/>
          <w:b/>
          <w:i/>
          <w:sz w:val="16"/>
          <w:szCs w:val="16"/>
        </w:rPr>
        <w:t>[Please print]</w:t>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20"/>
        </w:rPr>
        <w:tab/>
      </w:r>
      <w:r>
        <w:rPr>
          <w:rFonts w:ascii="Arial Narrow" w:hAnsi="Arial Narrow"/>
          <w:b/>
          <w:i/>
          <w:sz w:val="16"/>
          <w:szCs w:val="16"/>
        </w:rPr>
        <w:t>[Please print]</w:t>
      </w:r>
    </w:p>
    <w:tbl>
      <w:tblPr>
        <w:tblW w:w="0" w:type="auto"/>
        <w:tblInd w:w="120" w:type="dxa"/>
        <w:tblLayout w:type="fixed"/>
        <w:tblCellMar>
          <w:left w:w="120" w:type="dxa"/>
          <w:right w:w="120" w:type="dxa"/>
        </w:tblCellMar>
        <w:tblLook w:val="04A0" w:firstRow="1" w:lastRow="0" w:firstColumn="1" w:lastColumn="0" w:noHBand="0" w:noVBand="1"/>
      </w:tblPr>
      <w:tblGrid>
        <w:gridCol w:w="1800"/>
        <w:gridCol w:w="3150"/>
        <w:gridCol w:w="1530"/>
        <w:gridCol w:w="4320"/>
      </w:tblGrid>
      <w:tr w:rsidR="00A32909" w:rsidTr="00A32909">
        <w:tc>
          <w:tcPr>
            <w:tcW w:w="1800" w:type="dxa"/>
            <w:tcBorders>
              <w:top w:val="nil"/>
              <w:left w:val="nil"/>
              <w:bottom w:val="nil"/>
              <w:right w:val="single" w:sz="6" w:space="0" w:color="FFFFFF"/>
            </w:tcBorders>
          </w:tcPr>
          <w:p w:rsidR="00A32909" w:rsidRDefault="00A32909">
            <w:pPr>
              <w:spacing w:line="120" w:lineRule="exact"/>
              <w:rPr>
                <w:rFonts w:ascii="Arial Narrow" w:hAnsi="Arial Narrow"/>
                <w:sz w:val="20"/>
              </w:rPr>
            </w:pPr>
          </w:p>
          <w:p w:rsidR="00A32909" w:rsidRDefault="00A329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b/>
                <w:sz w:val="20"/>
              </w:rPr>
            </w:pPr>
            <w:r>
              <w:rPr>
                <w:rFonts w:ascii="Arial Narrow" w:hAnsi="Arial Narrow"/>
                <w:b/>
                <w:sz w:val="20"/>
              </w:rPr>
              <w:t>Telephone Number:</w:t>
            </w:r>
          </w:p>
        </w:tc>
        <w:tc>
          <w:tcPr>
            <w:tcW w:w="3150" w:type="dxa"/>
            <w:tcBorders>
              <w:top w:val="nil"/>
              <w:left w:val="nil"/>
              <w:bottom w:val="outset" w:sz="6" w:space="0" w:color="auto"/>
              <w:right w:val="nil"/>
            </w:tcBorders>
            <w:hideMark/>
          </w:tcPr>
          <w:p w:rsidR="00A32909" w:rsidRDefault="00A3290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before="120"/>
              <w:rPr>
                <w:rFonts w:ascii="Arial Narrow" w:hAnsi="Arial Narrow"/>
                <w:sz w:val="20"/>
              </w:rPr>
            </w:pPr>
            <w:r>
              <w:rPr>
                <w:rFonts w:ascii="Arial Narrow" w:hAnsi="Arial Narrow"/>
                <w:sz w:val="20"/>
              </w:rPr>
              <w:t xml:space="preserve">( </w:t>
            </w:r>
            <w:r>
              <w:fldChar w:fldCharType="begin">
                <w:ffData>
                  <w:name w:val="Text38"/>
                  <w:enabled/>
                  <w:calcOnExit w:val="0"/>
                  <w:textInput/>
                </w:ffData>
              </w:fldChar>
            </w:r>
            <w:r>
              <w:rPr>
                <w:rFonts w:ascii="Arial Narrow" w:hAnsi="Arial Narrow"/>
                <w:sz w:val="20"/>
              </w:rPr>
              <w:instrText xml:space="preserve"> FORMTEXT </w:instrText>
            </w:r>
            <w: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r>
              <w:rPr>
                <w:rFonts w:ascii="Arial Narrow" w:hAnsi="Arial Narrow"/>
                <w:sz w:val="20"/>
              </w:rPr>
              <w:t xml:space="preserve"> )  </w:t>
            </w:r>
            <w:r>
              <w:rPr>
                <w:rFonts w:ascii="Arial Narrow" w:hAnsi="Arial Narrow"/>
                <w:sz w:val="20"/>
              </w:rPr>
              <w:fldChar w:fldCharType="begin">
                <w:ffData>
                  <w:name w:val="Text39"/>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p>
        </w:tc>
        <w:tc>
          <w:tcPr>
            <w:tcW w:w="1530" w:type="dxa"/>
          </w:tcPr>
          <w:p w:rsidR="00A32909" w:rsidRDefault="00A32909">
            <w:pPr>
              <w:spacing w:line="120" w:lineRule="exact"/>
              <w:rPr>
                <w:rFonts w:ascii="Arial Narrow" w:hAnsi="Arial Narrow"/>
                <w:sz w:val="20"/>
              </w:rPr>
            </w:pPr>
          </w:p>
          <w:p w:rsidR="00A32909" w:rsidRDefault="00A329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b/>
                <w:sz w:val="20"/>
              </w:rPr>
            </w:pPr>
            <w:r>
              <w:rPr>
                <w:rFonts w:ascii="Arial Narrow" w:hAnsi="Arial Narrow"/>
                <w:b/>
                <w:sz w:val="20"/>
              </w:rPr>
              <w:t>E-Mail Address:</w:t>
            </w:r>
          </w:p>
        </w:tc>
        <w:tc>
          <w:tcPr>
            <w:tcW w:w="4320" w:type="dxa"/>
            <w:tcBorders>
              <w:top w:val="nil"/>
              <w:left w:val="nil"/>
              <w:bottom w:val="single" w:sz="8" w:space="0" w:color="000000"/>
              <w:right w:val="nil"/>
            </w:tcBorders>
            <w:hideMark/>
          </w:tcPr>
          <w:p w:rsidR="00A32909" w:rsidRDefault="00A3290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before="120"/>
              <w:rPr>
                <w:rFonts w:ascii="Arial Narrow" w:hAnsi="Arial Narrow"/>
                <w:sz w:val="20"/>
              </w:rPr>
            </w:pPr>
            <w:r>
              <w:rPr>
                <w:rFonts w:ascii="Arial Narrow" w:hAnsi="Arial Narrow"/>
                <w:sz w:val="20"/>
              </w:rPr>
              <w:t xml:space="preserve"> </w:t>
            </w:r>
            <w:r>
              <w:rPr>
                <w:rFonts w:ascii="Arial Narrow" w:hAnsi="Arial Narrow"/>
                <w:sz w:val="20"/>
              </w:rPr>
              <w:fldChar w:fldCharType="begin">
                <w:ffData>
                  <w:name w:val="Text39"/>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sz w:val="20"/>
              </w:rPr>
              <w:fldChar w:fldCharType="end"/>
            </w:r>
          </w:p>
        </w:tc>
      </w:tr>
    </w:tbl>
    <w:p w:rsidR="00A32909" w:rsidRDefault="00A32909" w:rsidP="00A329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line="211" w:lineRule="auto"/>
        <w:jc w:val="both"/>
        <w:rPr>
          <w:rFonts w:ascii="Arial Narrow" w:hAnsi="Arial Narrow"/>
          <w:i/>
          <w:sz w:val="16"/>
          <w:szCs w:val="16"/>
        </w:rPr>
      </w:pPr>
      <w:r>
        <w:rPr>
          <w:rFonts w:ascii="Arial Narrow" w:hAnsi="Arial Narrow"/>
          <w:sz w:val="20"/>
        </w:rPr>
        <w:tab/>
      </w:r>
      <w:r>
        <w:rPr>
          <w:rFonts w:ascii="Arial Narrow" w:hAnsi="Arial Narrow"/>
          <w:sz w:val="20"/>
        </w:rPr>
        <w:tab/>
        <w:t xml:space="preserve">              </w:t>
      </w:r>
      <w:r>
        <w:rPr>
          <w:rFonts w:ascii="Arial Narrow" w:hAnsi="Arial Narrow"/>
          <w:b/>
          <w:i/>
          <w:sz w:val="16"/>
          <w:szCs w:val="16"/>
        </w:rPr>
        <w:t>[Please print]</w:t>
      </w:r>
    </w:p>
    <w:tbl>
      <w:tblPr>
        <w:tblW w:w="0" w:type="auto"/>
        <w:tblInd w:w="120" w:type="dxa"/>
        <w:tblLayout w:type="fixed"/>
        <w:tblCellMar>
          <w:left w:w="120" w:type="dxa"/>
          <w:right w:w="120" w:type="dxa"/>
        </w:tblCellMar>
        <w:tblLook w:val="04A0" w:firstRow="1" w:lastRow="0" w:firstColumn="1" w:lastColumn="0" w:noHBand="0" w:noVBand="1"/>
      </w:tblPr>
      <w:tblGrid>
        <w:gridCol w:w="900"/>
        <w:gridCol w:w="5760"/>
        <w:gridCol w:w="662"/>
        <w:gridCol w:w="3478"/>
      </w:tblGrid>
      <w:tr w:rsidR="00A32909" w:rsidTr="00A32909">
        <w:tc>
          <w:tcPr>
            <w:tcW w:w="900" w:type="dxa"/>
            <w:tcBorders>
              <w:top w:val="single" w:sz="6" w:space="0" w:color="FFFFFF"/>
              <w:left w:val="single" w:sz="6" w:space="0" w:color="FFFFFF"/>
              <w:bottom w:val="single" w:sz="6" w:space="0" w:color="FFFFFF"/>
              <w:right w:val="single" w:sz="6" w:space="0" w:color="FFFFFF"/>
            </w:tcBorders>
          </w:tcPr>
          <w:p w:rsidR="00A32909" w:rsidRDefault="00A32909">
            <w:pPr>
              <w:spacing w:line="120" w:lineRule="exact"/>
              <w:rPr>
                <w:rFonts w:ascii="Arial Narrow" w:hAnsi="Arial Narrow"/>
                <w:sz w:val="20"/>
              </w:rPr>
            </w:pPr>
          </w:p>
          <w:p w:rsidR="00A32909" w:rsidRDefault="00A329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b/>
                <w:sz w:val="20"/>
              </w:rPr>
            </w:pPr>
            <w:r>
              <w:rPr>
                <w:rFonts w:ascii="Arial Narrow" w:hAnsi="Arial Narrow"/>
                <w:b/>
                <w:sz w:val="20"/>
              </w:rPr>
              <w:t>Signed:</w:t>
            </w:r>
          </w:p>
        </w:tc>
        <w:tc>
          <w:tcPr>
            <w:tcW w:w="5760" w:type="dxa"/>
            <w:tcBorders>
              <w:top w:val="single" w:sz="6" w:space="0" w:color="FFFFFF"/>
              <w:left w:val="single" w:sz="6" w:space="0" w:color="FFFFFF"/>
              <w:bottom w:val="single" w:sz="8" w:space="0" w:color="000000"/>
              <w:right w:val="single" w:sz="6" w:space="0" w:color="FFFFFF"/>
            </w:tcBorders>
          </w:tcPr>
          <w:p w:rsidR="00A32909" w:rsidRDefault="00A32909">
            <w:pPr>
              <w:spacing w:line="120" w:lineRule="exact"/>
              <w:rPr>
                <w:rFonts w:ascii="Arial Narrow" w:hAnsi="Arial Narrow"/>
                <w:sz w:val="20"/>
              </w:rPr>
            </w:pPr>
          </w:p>
          <w:p w:rsidR="00A32909" w:rsidRDefault="00A32909">
            <w:pPr>
              <w:tabs>
                <w:tab w:val="left" w:pos="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sz w:val="20"/>
              </w:rPr>
            </w:pPr>
            <w:r>
              <w:rPr>
                <w:rFonts w:ascii="Arial Narrow" w:hAnsi="Arial Narrow"/>
                <w:sz w:val="20"/>
              </w:rPr>
              <w:tab/>
            </w:r>
          </w:p>
        </w:tc>
        <w:tc>
          <w:tcPr>
            <w:tcW w:w="662" w:type="dxa"/>
            <w:tcBorders>
              <w:top w:val="single" w:sz="6" w:space="0" w:color="FFFFFF"/>
              <w:left w:val="single" w:sz="6" w:space="0" w:color="FFFFFF"/>
              <w:bottom w:val="single" w:sz="6" w:space="0" w:color="FFFFFF"/>
              <w:right w:val="single" w:sz="6" w:space="0" w:color="FFFFFF"/>
            </w:tcBorders>
          </w:tcPr>
          <w:p w:rsidR="00A32909" w:rsidRDefault="00A32909">
            <w:pPr>
              <w:spacing w:line="120" w:lineRule="exact"/>
              <w:rPr>
                <w:rFonts w:ascii="Arial Narrow" w:hAnsi="Arial Narrow"/>
                <w:sz w:val="20"/>
                <w:highlight w:val="yellow"/>
              </w:rPr>
            </w:pPr>
          </w:p>
          <w:p w:rsidR="00A32909" w:rsidRDefault="00A329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b/>
                <w:sz w:val="20"/>
                <w:highlight w:val="yellow"/>
              </w:rPr>
            </w:pPr>
            <w:r>
              <w:rPr>
                <w:rFonts w:ascii="Arial Narrow" w:hAnsi="Arial Narrow"/>
                <w:b/>
                <w:sz w:val="20"/>
              </w:rPr>
              <w:t>Date:</w:t>
            </w:r>
          </w:p>
        </w:tc>
        <w:tc>
          <w:tcPr>
            <w:tcW w:w="3478" w:type="dxa"/>
            <w:tcBorders>
              <w:top w:val="single" w:sz="6" w:space="0" w:color="FFFFFF"/>
              <w:left w:val="single" w:sz="6" w:space="0" w:color="FFFFFF"/>
              <w:bottom w:val="single" w:sz="8" w:space="0" w:color="000000"/>
              <w:right w:val="single" w:sz="6" w:space="0" w:color="FFFFFF"/>
            </w:tcBorders>
          </w:tcPr>
          <w:p w:rsidR="00A32909" w:rsidRDefault="00A32909">
            <w:pPr>
              <w:spacing w:line="120" w:lineRule="exact"/>
              <w:rPr>
                <w:rFonts w:ascii="Arial Narrow" w:hAnsi="Arial Narrow"/>
                <w:sz w:val="20"/>
              </w:rPr>
            </w:pPr>
          </w:p>
          <w:p w:rsidR="00A32909" w:rsidRDefault="00A32909">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122"/>
                <w:tab w:val="left" w:pos="10080"/>
              </w:tabs>
              <w:spacing w:after="58" w:line="211" w:lineRule="auto"/>
              <w:rPr>
                <w:rFonts w:ascii="Arial Narrow" w:hAnsi="Arial Narrow"/>
                <w:sz w:val="20"/>
              </w:rPr>
            </w:pPr>
            <w:r>
              <w:rPr>
                <w:rFonts w:ascii="Arial Narrow" w:hAnsi="Arial Narrow"/>
                <w:sz w:val="20"/>
              </w:rPr>
              <w:fldChar w:fldCharType="begin">
                <w:ffData>
                  <w:name w:val="Text41"/>
                  <w:enabled/>
                  <w:calcOnExit w:val="0"/>
                  <w:textInput/>
                </w:ffData>
              </w:fldChar>
            </w:r>
            <w:r>
              <w:rPr>
                <w:rFonts w:ascii="Arial Narrow" w:hAnsi="Arial Narrow"/>
                <w:sz w:val="20"/>
              </w:rPr>
              <w:instrText xml:space="preserve"> FORMTEXT </w:instrText>
            </w:r>
            <w:r>
              <w:rPr>
                <w:rFonts w:ascii="Arial Narrow" w:hAnsi="Arial Narrow"/>
                <w:sz w:val="20"/>
              </w:rPr>
            </w:r>
            <w:r>
              <w:rPr>
                <w:rFonts w:ascii="Arial Narrow" w:hAnsi="Arial Narrow"/>
                <w:sz w:val="20"/>
              </w:rPr>
              <w:fldChar w:fldCharType="separate"/>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rPr>
                <w:rFonts w:ascii="Arial Narrow" w:hAnsi="Arial Narrow"/>
                <w:noProof/>
                <w:sz w:val="20"/>
              </w:rPr>
              <w:t> </w:t>
            </w:r>
            <w:r>
              <w:fldChar w:fldCharType="end"/>
            </w:r>
            <w:r>
              <w:rPr>
                <w:rFonts w:ascii="Arial Narrow" w:hAnsi="Arial Narrow"/>
                <w:sz w:val="20"/>
              </w:rPr>
              <w:tab/>
            </w:r>
          </w:p>
        </w:tc>
      </w:tr>
    </w:tbl>
    <w:p w:rsidR="00A32909" w:rsidRDefault="00A32909" w:rsidP="00A32909">
      <w:pPr>
        <w:pStyle w:val="BodyText"/>
        <w:tabs>
          <w:tab w:val="left" w:pos="1080"/>
          <w:tab w:val="left" w:pos="1260"/>
          <w:tab w:val="left" w:pos="7470"/>
          <w:tab w:val="left" w:pos="7650"/>
        </w:tabs>
        <w:rPr>
          <w:rFonts w:ascii="Arial Narrow" w:hAnsi="Arial Narrow" w:cs="Arial"/>
          <w:b/>
          <w:i/>
          <w:sz w:val="16"/>
          <w:szCs w:val="16"/>
          <w:u w:val="single"/>
        </w:rPr>
      </w:pPr>
      <w:r>
        <w:rPr>
          <w:rFonts w:ascii="Arial" w:hAnsi="Arial" w:cs="Arial"/>
          <w:b/>
        </w:rPr>
        <w:t xml:space="preserve">    </w:t>
      </w:r>
      <w:r>
        <w:rPr>
          <w:rFonts w:ascii="Arial" w:hAnsi="Arial" w:cs="Arial"/>
          <w:b/>
        </w:rPr>
        <w:tab/>
      </w:r>
      <w:r>
        <w:rPr>
          <w:rFonts w:ascii="Arial Narrow" w:hAnsi="Arial Narrow" w:cs="Arial"/>
          <w:b/>
          <w:i/>
          <w:sz w:val="16"/>
          <w:szCs w:val="16"/>
        </w:rPr>
        <w:t xml:space="preserve">(May only be authorized by </w:t>
      </w:r>
      <w:r>
        <w:rPr>
          <w:rFonts w:ascii="Arial Narrow" w:hAnsi="Arial Narrow" w:cs="Arial"/>
          <w:b/>
          <w:i/>
          <w:sz w:val="16"/>
          <w:szCs w:val="16"/>
          <w:u w:val="single"/>
        </w:rPr>
        <w:t>President</w:t>
      </w:r>
      <w:r>
        <w:rPr>
          <w:rFonts w:ascii="Arial Narrow" w:hAnsi="Arial Narrow" w:cs="Arial"/>
          <w:b/>
          <w:i/>
          <w:sz w:val="16"/>
          <w:szCs w:val="16"/>
        </w:rPr>
        <w:t xml:space="preserve">, </w:t>
      </w:r>
      <w:r>
        <w:rPr>
          <w:rFonts w:ascii="Arial Narrow" w:hAnsi="Arial Narrow" w:cs="Arial"/>
          <w:b/>
          <w:i/>
          <w:sz w:val="16"/>
          <w:szCs w:val="16"/>
          <w:u w:val="single"/>
        </w:rPr>
        <w:t>Vice-President</w:t>
      </w:r>
      <w:r>
        <w:rPr>
          <w:rFonts w:ascii="Arial Narrow" w:hAnsi="Arial Narrow" w:cs="Arial"/>
          <w:b/>
          <w:i/>
          <w:sz w:val="16"/>
          <w:szCs w:val="16"/>
        </w:rPr>
        <w:t xml:space="preserve"> or </w:t>
      </w:r>
      <w:r>
        <w:rPr>
          <w:rFonts w:ascii="Arial Narrow" w:hAnsi="Arial Narrow" w:cs="Arial"/>
          <w:b/>
          <w:i/>
          <w:sz w:val="16"/>
          <w:szCs w:val="16"/>
          <w:u w:val="single"/>
        </w:rPr>
        <w:t>Cashier</w:t>
      </w:r>
      <w:r>
        <w:rPr>
          <w:rFonts w:ascii="Arial Narrow" w:hAnsi="Arial Narrow" w:cs="Arial"/>
          <w:b/>
          <w:i/>
          <w:sz w:val="16"/>
          <w:szCs w:val="16"/>
        </w:rPr>
        <w:t xml:space="preserve"> of the Institution)</w:t>
      </w:r>
      <w:r>
        <w:rPr>
          <w:rFonts w:cs="Arial"/>
          <w:b/>
          <w:i/>
          <w:sz w:val="16"/>
          <w:szCs w:val="16"/>
        </w:rPr>
        <w:tab/>
      </w:r>
      <w:r>
        <w:rPr>
          <w:rFonts w:cs="Arial"/>
          <w:b/>
          <w:i/>
          <w:sz w:val="16"/>
          <w:szCs w:val="16"/>
        </w:rPr>
        <w:tab/>
      </w:r>
      <w:r>
        <w:rPr>
          <w:rFonts w:ascii="Arial Narrow" w:hAnsi="Arial Narrow" w:cs="Arial"/>
          <w:b/>
          <w:i/>
          <w:sz w:val="16"/>
          <w:szCs w:val="16"/>
        </w:rPr>
        <w:tab/>
      </w:r>
      <w:r>
        <w:rPr>
          <w:rFonts w:ascii="Arial Narrow" w:hAnsi="Arial Narrow"/>
          <w:b/>
          <w:i/>
          <w:sz w:val="16"/>
          <w:szCs w:val="16"/>
        </w:rPr>
        <w:t>[Please print]</w:t>
      </w:r>
    </w:p>
    <w:p w:rsidR="00A32909" w:rsidRDefault="00A32909" w:rsidP="00A32909">
      <w:pPr>
        <w:pStyle w:val="BodyText"/>
        <w:tabs>
          <w:tab w:val="left" w:pos="7470"/>
          <w:tab w:val="left" w:pos="7650"/>
        </w:tabs>
        <w:jc w:val="center"/>
        <w:rPr>
          <w:rFonts w:ascii="Arial" w:hAnsi="Arial" w:cs="Arial"/>
          <w:b/>
          <w:sz w:val="20"/>
          <w:szCs w:val="24"/>
        </w:rPr>
      </w:pPr>
      <w:r>
        <w:rPr>
          <w:rFonts w:ascii="Arial" w:hAnsi="Arial" w:cs="Arial"/>
          <w:b/>
          <w:sz w:val="20"/>
          <w:u w:val="single"/>
        </w:rPr>
        <w:t>Please complete this form and return no less than 30 days prior to the established payment date to</w:t>
      </w:r>
      <w:r>
        <w:rPr>
          <w:rFonts w:ascii="Arial" w:hAnsi="Arial" w:cs="Arial"/>
          <w:b/>
          <w:sz w:val="20"/>
        </w:rPr>
        <w:t>:</w:t>
      </w:r>
    </w:p>
    <w:p w:rsidR="00A32909" w:rsidRDefault="00A32909" w:rsidP="00A32909">
      <w:pPr>
        <w:pStyle w:val="BodyText"/>
        <w:tabs>
          <w:tab w:val="left" w:pos="7470"/>
          <w:tab w:val="left" w:pos="7650"/>
        </w:tabs>
        <w:jc w:val="center"/>
        <w:rPr>
          <w:rFonts w:ascii="Arial" w:hAnsi="Arial" w:cs="Arial"/>
          <w:sz w:val="20"/>
        </w:rPr>
      </w:pPr>
    </w:p>
    <w:p w:rsidR="00A32909" w:rsidRDefault="00A32909" w:rsidP="00A32909">
      <w:pPr>
        <w:pStyle w:val="BodyText"/>
        <w:tabs>
          <w:tab w:val="left" w:pos="7470"/>
          <w:tab w:val="left" w:pos="7650"/>
        </w:tabs>
        <w:jc w:val="center"/>
        <w:rPr>
          <w:rFonts w:ascii="Arial" w:hAnsi="Arial" w:cs="Arial"/>
          <w:sz w:val="20"/>
        </w:rPr>
      </w:pPr>
      <w:r>
        <w:rPr>
          <w:rFonts w:ascii="Arial" w:hAnsi="Arial" w:cs="Arial"/>
          <w:sz w:val="20"/>
        </w:rPr>
        <w:t>IDFPR - DIVISION OF BANKING</w:t>
      </w:r>
    </w:p>
    <w:p w:rsidR="00A32909" w:rsidRDefault="00A32909" w:rsidP="00A32909">
      <w:pPr>
        <w:tabs>
          <w:tab w:val="center" w:pos="5703"/>
          <w:tab w:val="left" w:pos="5760"/>
          <w:tab w:val="left" w:pos="6480"/>
          <w:tab w:val="left" w:pos="7200"/>
          <w:tab w:val="left" w:pos="7920"/>
          <w:tab w:val="left" w:pos="8640"/>
          <w:tab w:val="left" w:pos="9122"/>
          <w:tab w:val="left" w:pos="10080"/>
        </w:tabs>
        <w:jc w:val="center"/>
        <w:rPr>
          <w:rFonts w:ascii="Arial" w:hAnsi="Arial" w:cs="Arial"/>
          <w:sz w:val="20"/>
        </w:rPr>
      </w:pPr>
      <w:r>
        <w:rPr>
          <w:rFonts w:ascii="Arial" w:hAnsi="Arial" w:cs="Arial"/>
          <w:sz w:val="20"/>
        </w:rPr>
        <w:tab/>
        <w:t>Bureau of Banks, Trust Companies, and Savings Institutions</w:t>
      </w:r>
      <w:r>
        <w:rPr>
          <w:rFonts w:ascii="Arial" w:hAnsi="Arial" w:cs="Arial"/>
          <w:sz w:val="20"/>
        </w:rPr>
        <w:tab/>
      </w:r>
      <w:r>
        <w:rPr>
          <w:rFonts w:ascii="Arial" w:hAnsi="Arial" w:cs="Arial"/>
          <w:b/>
          <w:sz w:val="20"/>
        </w:rPr>
        <w:t>Phone</w:t>
      </w:r>
      <w:proofErr w:type="gramStart"/>
      <w:r>
        <w:rPr>
          <w:rFonts w:ascii="Arial" w:hAnsi="Arial" w:cs="Arial"/>
          <w:b/>
          <w:sz w:val="20"/>
        </w:rPr>
        <w:t>:  (</w:t>
      </w:r>
      <w:proofErr w:type="gramEnd"/>
      <w:r>
        <w:rPr>
          <w:rFonts w:ascii="Arial" w:hAnsi="Arial" w:cs="Arial"/>
          <w:b/>
          <w:sz w:val="20"/>
        </w:rPr>
        <w:t xml:space="preserve">217) </w:t>
      </w:r>
      <w:r w:rsidR="006307A5">
        <w:rPr>
          <w:rFonts w:ascii="Arial" w:hAnsi="Arial" w:cs="Arial"/>
          <w:b/>
          <w:sz w:val="20"/>
        </w:rPr>
        <w:t>785</w:t>
      </w:r>
      <w:r>
        <w:rPr>
          <w:rFonts w:ascii="Arial" w:hAnsi="Arial" w:cs="Arial"/>
          <w:b/>
          <w:sz w:val="20"/>
        </w:rPr>
        <w:t>-</w:t>
      </w:r>
      <w:r w:rsidR="006307A5">
        <w:rPr>
          <w:rFonts w:ascii="Arial" w:hAnsi="Arial" w:cs="Arial"/>
          <w:b/>
          <w:sz w:val="20"/>
        </w:rPr>
        <w:t>2900</w:t>
      </w:r>
    </w:p>
    <w:p w:rsidR="00A32909" w:rsidRDefault="00A32909" w:rsidP="00A32909">
      <w:pPr>
        <w:tabs>
          <w:tab w:val="center" w:pos="5703"/>
          <w:tab w:val="left" w:pos="5760"/>
          <w:tab w:val="left" w:pos="6480"/>
          <w:tab w:val="left" w:pos="7200"/>
          <w:tab w:val="left" w:pos="7920"/>
          <w:tab w:val="left" w:pos="8640"/>
          <w:tab w:val="left" w:pos="9122"/>
          <w:tab w:val="left" w:pos="9900"/>
        </w:tabs>
        <w:jc w:val="center"/>
        <w:rPr>
          <w:rFonts w:ascii="Arial" w:hAnsi="Arial" w:cs="Arial"/>
          <w:sz w:val="20"/>
        </w:rPr>
      </w:pPr>
      <w:r>
        <w:rPr>
          <w:rFonts w:ascii="Arial" w:hAnsi="Arial" w:cs="Arial"/>
          <w:sz w:val="20"/>
        </w:rPr>
        <w:tab/>
        <w:t>320 West Washington Street</w:t>
      </w:r>
      <w:r>
        <w:rPr>
          <w:rFonts w:ascii="Arial" w:hAnsi="Arial" w:cs="Arial"/>
          <w:sz w:val="20"/>
        </w:rPr>
        <w:tab/>
      </w:r>
      <w:r>
        <w:rPr>
          <w:rFonts w:ascii="Arial" w:hAnsi="Arial" w:cs="Arial"/>
          <w:sz w:val="20"/>
        </w:rPr>
        <w:tab/>
      </w:r>
      <w:r>
        <w:rPr>
          <w:rFonts w:ascii="Arial" w:hAnsi="Arial" w:cs="Arial"/>
          <w:sz w:val="20"/>
        </w:rPr>
        <w:tab/>
      </w:r>
      <w:r>
        <w:rPr>
          <w:rFonts w:ascii="Arial" w:hAnsi="Arial" w:cs="Arial"/>
          <w:b/>
          <w:sz w:val="20"/>
        </w:rPr>
        <w:t>Fax:       (217) 557-0330</w:t>
      </w:r>
    </w:p>
    <w:p w:rsidR="00A32909" w:rsidRDefault="00A32909" w:rsidP="00A32909">
      <w:pPr>
        <w:tabs>
          <w:tab w:val="center" w:pos="5703"/>
          <w:tab w:val="left" w:pos="5760"/>
          <w:tab w:val="left" w:pos="6480"/>
          <w:tab w:val="left" w:pos="7200"/>
          <w:tab w:val="left" w:pos="7920"/>
          <w:tab w:val="left" w:pos="8640"/>
          <w:tab w:val="left" w:pos="9122"/>
          <w:tab w:val="left" w:pos="10080"/>
        </w:tabs>
        <w:jc w:val="center"/>
        <w:rPr>
          <w:rFonts w:ascii="Arial" w:hAnsi="Arial" w:cs="Arial"/>
          <w:sz w:val="20"/>
        </w:rPr>
      </w:pPr>
      <w:r>
        <w:rPr>
          <w:rFonts w:ascii="Arial" w:hAnsi="Arial" w:cs="Arial"/>
          <w:sz w:val="20"/>
        </w:rPr>
        <w:t>Compliance Reporting – 5</w:t>
      </w:r>
      <w:r>
        <w:rPr>
          <w:rFonts w:ascii="Arial" w:hAnsi="Arial" w:cs="Arial"/>
          <w:sz w:val="20"/>
          <w:vertAlign w:val="superscript"/>
        </w:rPr>
        <w:t>th</w:t>
      </w:r>
      <w:r>
        <w:rPr>
          <w:rFonts w:ascii="Arial" w:hAnsi="Arial" w:cs="Arial"/>
          <w:sz w:val="20"/>
        </w:rPr>
        <w:t xml:space="preserve"> Floor</w:t>
      </w:r>
    </w:p>
    <w:p w:rsidR="00A32909" w:rsidRDefault="00A32909" w:rsidP="00A32909">
      <w:pPr>
        <w:tabs>
          <w:tab w:val="center" w:pos="5703"/>
          <w:tab w:val="left" w:pos="5760"/>
          <w:tab w:val="left" w:pos="6480"/>
          <w:tab w:val="left" w:pos="7200"/>
          <w:tab w:val="left" w:pos="7920"/>
          <w:tab w:val="left" w:pos="8640"/>
          <w:tab w:val="left" w:pos="9122"/>
          <w:tab w:val="left" w:pos="10080"/>
        </w:tabs>
        <w:jc w:val="center"/>
        <w:rPr>
          <w:rFonts w:ascii="Arial" w:hAnsi="Arial" w:cs="Arial"/>
          <w:sz w:val="20"/>
        </w:rPr>
      </w:pPr>
      <w:r>
        <w:rPr>
          <w:rFonts w:ascii="Arial" w:hAnsi="Arial" w:cs="Arial"/>
          <w:sz w:val="20"/>
        </w:rPr>
        <w:t>Springfield, Illinois 62786</w:t>
      </w:r>
    </w:p>
    <w:p w:rsidR="00A32909" w:rsidRDefault="006307A5" w:rsidP="00A32909">
      <w:pPr>
        <w:tabs>
          <w:tab w:val="center" w:pos="5703"/>
          <w:tab w:val="left" w:pos="5760"/>
          <w:tab w:val="left" w:pos="6480"/>
          <w:tab w:val="left" w:pos="7200"/>
          <w:tab w:val="left" w:pos="7920"/>
          <w:tab w:val="left" w:pos="8640"/>
          <w:tab w:val="left" w:pos="9122"/>
          <w:tab w:val="left" w:pos="10080"/>
        </w:tabs>
        <w:jc w:val="center"/>
        <w:rPr>
          <w:rStyle w:val="Hyperlink"/>
        </w:rPr>
      </w:pPr>
      <w:hyperlink r:id="rId16" w:history="1">
        <w:r w:rsidR="00A32909">
          <w:rPr>
            <w:rStyle w:val="Hyperlink"/>
            <w:rFonts w:ascii="Arial" w:hAnsi="Arial" w:cs="Arial"/>
            <w:sz w:val="20"/>
          </w:rPr>
          <w:t>IL.BANKS@Illinois.gov</w:t>
        </w:r>
      </w:hyperlink>
      <w:r w:rsidR="00A32909">
        <w:rPr>
          <w:rFonts w:ascii="Arial" w:hAnsi="Arial" w:cs="Arial"/>
          <w:sz w:val="20"/>
        </w:rPr>
        <w:t xml:space="preserve">  -  </w:t>
      </w:r>
      <w:hyperlink r:id="rId17" w:history="1">
        <w:r w:rsidR="00A32909">
          <w:rPr>
            <w:rStyle w:val="Hyperlink"/>
            <w:rFonts w:ascii="Arial" w:hAnsi="Arial" w:cs="Arial"/>
            <w:sz w:val="20"/>
          </w:rPr>
          <w:t>www.IDFPR.com</w:t>
        </w:r>
      </w:hyperlink>
    </w:p>
    <w:p w:rsidR="00A32909" w:rsidRDefault="00A32909" w:rsidP="00A32909">
      <w:pPr>
        <w:tabs>
          <w:tab w:val="left" w:pos="-1080"/>
          <w:tab w:val="left" w:pos="-720"/>
          <w:tab w:val="left" w:pos="0"/>
          <w:tab w:val="left" w:pos="5040"/>
        </w:tabs>
        <w:spacing w:line="215" w:lineRule="auto"/>
        <w:rPr>
          <w:rFonts w:ascii="Arial" w:hAnsi="Arial" w:cs="Arial"/>
          <w:sz w:val="16"/>
          <w:szCs w:val="16"/>
        </w:rPr>
        <w:sectPr w:rsidR="00A32909" w:rsidSect="00A32909">
          <w:headerReference w:type="default" r:id="rId18"/>
          <w:footerReference w:type="default" r:id="rId19"/>
          <w:endnotePr>
            <w:numFmt w:val="decimal"/>
          </w:endnotePr>
          <w:pgSz w:w="12240" w:h="15840"/>
          <w:pgMar w:top="270" w:right="720" w:bottom="274" w:left="360" w:header="0" w:footer="576" w:gutter="0"/>
          <w:pgNumType w:start="1"/>
          <w:cols w:space="720"/>
          <w:noEndnote/>
          <w:docGrid w:linePitch="326"/>
        </w:sectPr>
      </w:pPr>
      <w:r>
        <w:rPr>
          <w:rFonts w:ascii="Arial" w:hAnsi="Arial" w:cs="Arial"/>
          <w:sz w:val="16"/>
          <w:szCs w:val="16"/>
        </w:rPr>
        <w:t>IL505-0687 (Rev. 1</w:t>
      </w:r>
      <w:r w:rsidR="006307A5">
        <w:rPr>
          <w:rFonts w:ascii="Arial" w:hAnsi="Arial" w:cs="Arial"/>
          <w:sz w:val="16"/>
          <w:szCs w:val="16"/>
        </w:rPr>
        <w:t>0</w:t>
      </w:r>
      <w:r>
        <w:rPr>
          <w:rFonts w:ascii="Arial" w:hAnsi="Arial" w:cs="Arial"/>
          <w:sz w:val="16"/>
          <w:szCs w:val="16"/>
        </w:rPr>
        <w:t>/20</w:t>
      </w:r>
      <w:r w:rsidR="006307A5">
        <w:rPr>
          <w:rFonts w:ascii="Arial" w:hAnsi="Arial" w:cs="Arial"/>
          <w:sz w:val="16"/>
          <w:szCs w:val="16"/>
        </w:rPr>
        <w:t>20</w:t>
      </w:r>
      <w:r>
        <w:rPr>
          <w:rFonts w:ascii="Arial" w:hAnsi="Arial" w:cs="Arial"/>
          <w:sz w:val="16"/>
          <w:szCs w:val="16"/>
        </w:rPr>
        <w:t>)</w:t>
      </w:r>
    </w:p>
    <w:tbl>
      <w:tblPr>
        <w:tblW w:w="10944" w:type="dxa"/>
        <w:jc w:val="center"/>
        <w:tblLayout w:type="fixed"/>
        <w:tblLook w:val="0000" w:firstRow="0" w:lastRow="0" w:firstColumn="0" w:lastColumn="0" w:noHBand="0" w:noVBand="0"/>
      </w:tblPr>
      <w:tblGrid>
        <w:gridCol w:w="1387"/>
        <w:gridCol w:w="6821"/>
        <w:gridCol w:w="2736"/>
      </w:tblGrid>
      <w:tr w:rsidR="00583746" w:rsidTr="00F61302">
        <w:trPr>
          <w:trHeight w:val="1260"/>
          <w:jc w:val="center"/>
        </w:trPr>
        <w:tc>
          <w:tcPr>
            <w:tcW w:w="1387" w:type="dxa"/>
          </w:tcPr>
          <w:p w:rsidR="00583746" w:rsidRDefault="006307A5" w:rsidP="00F61302">
            <w:pPr>
              <w:spacing w:after="120"/>
              <w:rPr>
                <w:rFonts w:ascii="Century Schoolbook" w:hAnsi="Century Schoolbook"/>
                <w:b/>
                <w:bCs/>
                <w:sz w:val="29"/>
              </w:rPr>
            </w:pPr>
            <w:r>
              <w:rPr>
                <w:rFonts w:ascii="Century Schoolbook" w:hAnsi="Century Schoolbook"/>
                <w:b/>
                <w:bCs/>
                <w:sz w:val="29"/>
              </w:rPr>
              <w:lastRenderedPageBreak/>
              <w:pict>
                <v:shape id="_x0000_s1033" type="#_x0000_t75" style="position:absolute;margin-left:0;margin-top:0;width:63pt;height:63pt;z-index:-251645952;mso-wrap-edited:f;mso-position-vertical:top;mso-position-vertical-relative:margin" wrapcoords="913 1500 913 19800 20687 19800 20687 1500 913 1500">
                  <v:imagedata r:id="rId20" o:title=""/>
                  <w10:wrap anchory="margin"/>
                </v:shape>
              </w:pict>
            </w:r>
          </w:p>
        </w:tc>
        <w:tc>
          <w:tcPr>
            <w:tcW w:w="9557" w:type="dxa"/>
            <w:gridSpan w:val="2"/>
          </w:tcPr>
          <w:p w:rsidR="00583746" w:rsidRDefault="00583746" w:rsidP="00F61302">
            <w:pPr>
              <w:spacing w:before="240" w:after="120"/>
              <w:rPr>
                <w:rFonts w:ascii="Century Schoolbook" w:hAnsi="Century Schoolbook"/>
                <w:b/>
                <w:bCs/>
                <w:sz w:val="29"/>
              </w:rPr>
            </w:pPr>
            <w:r>
              <w:rPr>
                <w:rFonts w:ascii="Century Schoolbook" w:hAnsi="Century Schoolbook"/>
                <w:b/>
                <w:bCs/>
                <w:sz w:val="29"/>
              </w:rPr>
              <w:t>Illinois Department of Financial and Professional Regulation</w:t>
            </w:r>
          </w:p>
          <w:p w:rsidR="00583746" w:rsidRDefault="006307A5" w:rsidP="00F61302">
            <w:pPr>
              <w:spacing w:after="120"/>
              <w:rPr>
                <w:rFonts w:ascii="Century Schoolbook" w:hAnsi="Century Schoolbook"/>
                <w:b/>
                <w:bCs/>
                <w:sz w:val="23"/>
              </w:rPr>
            </w:pPr>
            <w:r>
              <w:rPr>
                <w:rFonts w:ascii="Century Schoolbook" w:hAnsi="Century Schoolbook"/>
                <w:b/>
                <w:bCs/>
                <w:noProof/>
                <w:sz w:val="20"/>
              </w:rPr>
              <w:pict>
                <v:line id="_x0000_s1032" style="position:absolute;z-index:251669504;mso-position-vertical-relative:margin" from=".85pt,32.4pt" to="461.65pt,32.4pt" strokeweight="2.5pt">
                  <w10:wrap anchory="margin"/>
                </v:line>
              </w:pict>
            </w:r>
            <w:r w:rsidR="00583746">
              <w:rPr>
                <w:rFonts w:ascii="Century Schoolbook" w:hAnsi="Century Schoolbook"/>
                <w:b/>
                <w:bCs/>
                <w:sz w:val="23"/>
              </w:rPr>
              <w:t>Division of Banking</w:t>
            </w:r>
          </w:p>
        </w:tc>
      </w:tr>
      <w:tr w:rsidR="00583746" w:rsidTr="00F61302">
        <w:trPr>
          <w:trHeight w:val="180"/>
          <w:jc w:val="center"/>
        </w:trPr>
        <w:tc>
          <w:tcPr>
            <w:tcW w:w="8208" w:type="dxa"/>
            <w:gridSpan w:val="2"/>
          </w:tcPr>
          <w:p w:rsidR="00583746" w:rsidRDefault="00583746" w:rsidP="00F61302">
            <w:pPr>
              <w:rPr>
                <w:rFonts w:ascii="Century Schoolbook" w:hAnsi="Century Schoolbook"/>
                <w:b/>
                <w:bCs/>
                <w:sz w:val="17"/>
              </w:rPr>
            </w:pPr>
          </w:p>
        </w:tc>
        <w:tc>
          <w:tcPr>
            <w:tcW w:w="2736" w:type="dxa"/>
          </w:tcPr>
          <w:p w:rsidR="00583746" w:rsidRDefault="00583746" w:rsidP="00F61302">
            <w:pPr>
              <w:rPr>
                <w:rFonts w:ascii="Century Schoolbook" w:hAnsi="Century Schoolbook"/>
                <w:b/>
                <w:bCs/>
                <w:sz w:val="14"/>
              </w:rPr>
            </w:pPr>
          </w:p>
        </w:tc>
      </w:tr>
    </w:tbl>
    <w:p w:rsidR="00583746" w:rsidRDefault="00583746" w:rsidP="00AA2025">
      <w:pPr>
        <w:pStyle w:val="NormalWeb"/>
        <w:spacing w:before="0" w:beforeAutospacing="0" w:after="0" w:afterAutospacing="0"/>
        <w:jc w:val="center"/>
        <w:rPr>
          <w:sz w:val="28"/>
          <w:szCs w:val="28"/>
        </w:rPr>
      </w:pPr>
      <w:r>
        <w:rPr>
          <w:b/>
          <w:bCs/>
          <w:szCs w:val="28"/>
          <w:u w:val="single"/>
        </w:rPr>
        <w:t>Non</w:t>
      </w:r>
      <w:r w:rsidRPr="00B14229">
        <w:rPr>
          <w:b/>
          <w:bCs/>
          <w:szCs w:val="28"/>
          <w:u w:val="single"/>
        </w:rPr>
        <w:t>-Financial Data Survey Form</w:t>
      </w:r>
    </w:p>
    <w:p w:rsidR="00583746" w:rsidRPr="00B14229" w:rsidRDefault="00583746" w:rsidP="008E5366">
      <w:pPr>
        <w:pStyle w:val="NormalWeb"/>
        <w:spacing w:before="0" w:beforeAutospacing="0" w:after="0" w:afterAutospacing="0"/>
        <w:jc w:val="both"/>
        <w:rPr>
          <w:sz w:val="12"/>
        </w:rPr>
      </w:pPr>
      <w:r w:rsidRPr="00B14229">
        <w:rPr>
          <w:sz w:val="22"/>
          <w:szCs w:val="22"/>
        </w:rPr>
        <w:t>The Division of Banking is requesting disclosure of information</w:t>
      </w:r>
      <w:r>
        <w:rPr>
          <w:sz w:val="22"/>
          <w:szCs w:val="22"/>
        </w:rPr>
        <w:t xml:space="preserve"> reflected on this form.  Disclosure of this information is mandatory.</w:t>
      </w:r>
      <w:r w:rsidRPr="00B14229">
        <w:rPr>
          <w:sz w:val="22"/>
          <w:szCs w:val="22"/>
        </w:rPr>
        <w:t xml:space="preserve"> </w:t>
      </w:r>
      <w:r>
        <w:rPr>
          <w:sz w:val="22"/>
          <w:szCs w:val="22"/>
        </w:rPr>
        <w:t xml:space="preserve"> </w:t>
      </w:r>
      <w:r w:rsidRPr="00B14229">
        <w:rPr>
          <w:sz w:val="22"/>
          <w:szCs w:val="22"/>
        </w:rPr>
        <w:t xml:space="preserve">Your institution may not match these specific titles. </w:t>
      </w:r>
      <w:r w:rsidRPr="008E5366">
        <w:rPr>
          <w:bCs/>
          <w:sz w:val="22"/>
          <w:szCs w:val="22"/>
        </w:rPr>
        <w:t>Please list the contact information for the officers that normally perform these duties or functions at your institution.</w:t>
      </w:r>
      <w:r w:rsidRPr="00B14229">
        <w:rPr>
          <w:sz w:val="22"/>
          <w:szCs w:val="22"/>
        </w:rPr>
        <w:t xml:space="preserve"> You may only </w:t>
      </w:r>
      <w:r w:rsidRPr="008E5366">
        <w:rPr>
          <w:sz w:val="22"/>
          <w:szCs w:val="22"/>
        </w:rPr>
        <w:t xml:space="preserve">list </w:t>
      </w:r>
      <w:r w:rsidRPr="008E5366">
        <w:rPr>
          <w:bCs/>
          <w:sz w:val="22"/>
          <w:szCs w:val="22"/>
        </w:rPr>
        <w:t>one (1</w:t>
      </w:r>
      <w:r w:rsidRPr="00362CA7">
        <w:rPr>
          <w:bCs/>
          <w:sz w:val="22"/>
          <w:szCs w:val="22"/>
        </w:rPr>
        <w:t>)</w:t>
      </w:r>
      <w:r w:rsidRPr="00B14229">
        <w:rPr>
          <w:sz w:val="22"/>
          <w:szCs w:val="22"/>
        </w:rPr>
        <w:t xml:space="preserve"> staff member per title. </w:t>
      </w:r>
    </w:p>
    <w:p w:rsidR="00583746" w:rsidRDefault="00583746" w:rsidP="00AA2025">
      <w:pPr>
        <w:tabs>
          <w:tab w:val="left" w:leader="underscore" w:pos="8640"/>
        </w:tabs>
        <w:rPr>
          <w:sz w:val="22"/>
          <w:szCs w:val="22"/>
        </w:rPr>
      </w:pPr>
    </w:p>
    <w:p w:rsidR="00583746" w:rsidRPr="00B14229" w:rsidRDefault="00583746" w:rsidP="00AA2025">
      <w:pPr>
        <w:tabs>
          <w:tab w:val="left" w:leader="underscore" w:pos="8640"/>
        </w:tabs>
        <w:rPr>
          <w:sz w:val="22"/>
          <w:szCs w:val="22"/>
        </w:rPr>
      </w:pPr>
      <w:r w:rsidRPr="00B14229">
        <w:rPr>
          <w:sz w:val="22"/>
          <w:szCs w:val="22"/>
        </w:rPr>
        <w:t xml:space="preserve">Institution Name: </w:t>
      </w:r>
      <w:r w:rsidRPr="00B14229">
        <w:rPr>
          <w:sz w:val="22"/>
          <w:szCs w:val="22"/>
        </w:rPr>
        <w:tab/>
      </w:r>
    </w:p>
    <w:p w:rsidR="00583746" w:rsidRPr="00B14229" w:rsidRDefault="00583746" w:rsidP="00AA2025">
      <w:pPr>
        <w:tabs>
          <w:tab w:val="left" w:leader="underscore" w:pos="8640"/>
          <w:tab w:val="left" w:pos="8730"/>
        </w:tabs>
        <w:rPr>
          <w:sz w:val="22"/>
          <w:szCs w:val="22"/>
        </w:rPr>
      </w:pPr>
    </w:p>
    <w:p w:rsidR="00583746" w:rsidRPr="00B14229" w:rsidRDefault="00583746" w:rsidP="00AA2025">
      <w:pPr>
        <w:tabs>
          <w:tab w:val="left" w:leader="underscore" w:pos="8640"/>
          <w:tab w:val="left" w:pos="8730"/>
        </w:tabs>
        <w:rPr>
          <w:sz w:val="22"/>
          <w:szCs w:val="22"/>
        </w:rPr>
      </w:pPr>
      <w:r w:rsidRPr="00B14229">
        <w:rPr>
          <w:sz w:val="22"/>
          <w:szCs w:val="22"/>
        </w:rPr>
        <w:t xml:space="preserve">Institution Street Address: </w:t>
      </w:r>
      <w:r w:rsidRPr="00B14229">
        <w:rPr>
          <w:sz w:val="22"/>
          <w:szCs w:val="22"/>
        </w:rPr>
        <w:tab/>
      </w:r>
    </w:p>
    <w:p w:rsidR="00583746" w:rsidRPr="00B14229" w:rsidRDefault="00583746" w:rsidP="00AA2025">
      <w:pPr>
        <w:tabs>
          <w:tab w:val="left" w:leader="underscore" w:pos="8640"/>
        </w:tabs>
        <w:rPr>
          <w:sz w:val="22"/>
          <w:szCs w:val="22"/>
        </w:rPr>
      </w:pPr>
    </w:p>
    <w:p w:rsidR="00583746" w:rsidRPr="00B14229" w:rsidRDefault="00583746" w:rsidP="00AA2025">
      <w:pPr>
        <w:tabs>
          <w:tab w:val="left" w:leader="underscore" w:pos="8640"/>
        </w:tabs>
        <w:rPr>
          <w:sz w:val="22"/>
          <w:szCs w:val="22"/>
        </w:rPr>
      </w:pPr>
      <w:r w:rsidRPr="00B14229">
        <w:rPr>
          <w:sz w:val="22"/>
          <w:szCs w:val="22"/>
        </w:rPr>
        <w:t xml:space="preserve">Institution City, State Zip Code: </w:t>
      </w:r>
      <w:r w:rsidRPr="00B14229">
        <w:rPr>
          <w:sz w:val="22"/>
          <w:szCs w:val="22"/>
        </w:rPr>
        <w:tab/>
      </w:r>
    </w:p>
    <w:p w:rsidR="00583746" w:rsidRPr="00B14229" w:rsidRDefault="00583746" w:rsidP="00AA2025">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0"/>
      </w:tblGrid>
      <w:tr w:rsidR="00583746" w:rsidRPr="000F6545" w:rsidTr="00771CE8">
        <w:tc>
          <w:tcPr>
            <w:tcW w:w="11088" w:type="dxa"/>
            <w:tcBorders>
              <w:top w:val="nil"/>
              <w:left w:val="nil"/>
              <w:bottom w:val="single" w:sz="4" w:space="0" w:color="auto"/>
              <w:right w:val="nil"/>
            </w:tcBorders>
            <w:shd w:val="clear" w:color="auto" w:fill="D9D9D9"/>
          </w:tcPr>
          <w:p w:rsidR="00583746" w:rsidRPr="000F6545" w:rsidRDefault="00583746" w:rsidP="000F6545">
            <w:pPr>
              <w:jc w:val="center"/>
              <w:rPr>
                <w:b/>
                <w:sz w:val="22"/>
                <w:szCs w:val="22"/>
              </w:rPr>
            </w:pPr>
            <w:r w:rsidRPr="000F6545">
              <w:rPr>
                <w:b/>
                <w:sz w:val="22"/>
                <w:szCs w:val="22"/>
              </w:rPr>
              <w:t>EMAIL ALERT SYSTEM INFORMATION – BROADCAST MESSAGE INFORMATION</w:t>
            </w:r>
          </w:p>
        </w:tc>
      </w:tr>
    </w:tbl>
    <w:p w:rsidR="00583746" w:rsidRPr="000F6545" w:rsidRDefault="00583746" w:rsidP="000F6545">
      <w:pPr>
        <w:rPr>
          <w:vanish/>
        </w:rPr>
      </w:pPr>
    </w:p>
    <w:tbl>
      <w:tblPr>
        <w:tblW w:w="11081" w:type="dxa"/>
        <w:tblInd w:w="18" w:type="dxa"/>
        <w:tblLook w:val="04A0" w:firstRow="1" w:lastRow="0" w:firstColumn="1" w:lastColumn="0" w:noHBand="0" w:noVBand="1"/>
      </w:tblPr>
      <w:tblGrid>
        <w:gridCol w:w="3420"/>
        <w:gridCol w:w="271"/>
        <w:gridCol w:w="3759"/>
        <w:gridCol w:w="20"/>
        <w:gridCol w:w="251"/>
        <w:gridCol w:w="19"/>
        <w:gridCol w:w="3330"/>
        <w:gridCol w:w="11"/>
      </w:tblGrid>
      <w:tr w:rsidR="00583746" w:rsidRPr="00B14229" w:rsidTr="00464988">
        <w:trPr>
          <w:trHeight w:val="600"/>
        </w:trPr>
        <w:tc>
          <w:tcPr>
            <w:tcW w:w="342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Contact Type / Name / Title</w:t>
            </w:r>
          </w:p>
        </w:tc>
        <w:tc>
          <w:tcPr>
            <w:tcW w:w="271"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759"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Address</w:t>
            </w:r>
          </w:p>
        </w:tc>
        <w:tc>
          <w:tcPr>
            <w:tcW w:w="271" w:type="dxa"/>
            <w:gridSpan w:val="2"/>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360" w:type="dxa"/>
            <w:gridSpan w:val="3"/>
            <w:tcBorders>
              <w:top w:val="nil"/>
              <w:left w:val="nil"/>
              <w:bottom w:val="nil"/>
              <w:right w:val="nil"/>
            </w:tcBorders>
            <w:shd w:val="clear" w:color="auto" w:fill="auto"/>
            <w:vAlign w:val="bottom"/>
            <w:hideMark/>
          </w:tcPr>
          <w:p w:rsidR="00583746" w:rsidRPr="00B5559D" w:rsidRDefault="00583746">
            <w:pPr>
              <w:rPr>
                <w:b/>
                <w:bCs/>
                <w:color w:val="000000"/>
                <w:sz w:val="22"/>
                <w:szCs w:val="22"/>
              </w:rPr>
            </w:pPr>
            <w:r w:rsidRPr="00B5559D">
              <w:rPr>
                <w:b/>
                <w:bCs/>
                <w:color w:val="000000"/>
                <w:sz w:val="22"/>
                <w:szCs w:val="22"/>
              </w:rPr>
              <w:t>Business Phone / E-Mail / Emergency After Hours Phone</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Primary E-Mail Contact</w:t>
            </w:r>
          </w:p>
        </w:tc>
        <w:tc>
          <w:tcPr>
            <w:tcW w:w="271"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RPr="00B14229" w:rsidTr="00464988">
        <w:trPr>
          <w:trHeight w:val="300"/>
        </w:trPr>
        <w:tc>
          <w:tcPr>
            <w:tcW w:w="342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271" w:type="dxa"/>
            <w:tcBorders>
              <w:top w:val="nil"/>
              <w:left w:val="nil"/>
              <w:bottom w:val="nil"/>
              <w:right w:val="nil"/>
            </w:tcBorders>
            <w:shd w:val="clear" w:color="auto" w:fill="auto"/>
            <w:noWrap/>
            <w:vAlign w:val="bottom"/>
            <w:hideMark/>
          </w:tcPr>
          <w:p w:rsidR="00583746" w:rsidRPr="00B5559D" w:rsidRDefault="00583746">
            <w:pPr>
              <w:rPr>
                <w:sz w:val="22"/>
                <w:szCs w:val="22"/>
              </w:rPr>
            </w:pPr>
          </w:p>
        </w:tc>
        <w:tc>
          <w:tcPr>
            <w:tcW w:w="3759" w:type="dxa"/>
            <w:tcBorders>
              <w:top w:val="nil"/>
              <w:left w:val="nil"/>
              <w:bottom w:val="nil"/>
              <w:right w:val="nil"/>
            </w:tcBorders>
            <w:shd w:val="clear" w:color="auto" w:fill="auto"/>
            <w:noWrap/>
            <w:vAlign w:val="bottom"/>
            <w:hideMark/>
          </w:tcPr>
          <w:p w:rsidR="00583746" w:rsidRPr="00B5559D" w:rsidRDefault="00583746">
            <w:pPr>
              <w:rPr>
                <w:sz w:val="22"/>
                <w:szCs w:val="22"/>
              </w:rPr>
            </w:pPr>
          </w:p>
        </w:tc>
        <w:tc>
          <w:tcPr>
            <w:tcW w:w="271" w:type="dxa"/>
            <w:gridSpan w:val="2"/>
            <w:tcBorders>
              <w:top w:val="nil"/>
              <w:left w:val="nil"/>
              <w:bottom w:val="nil"/>
              <w:right w:val="nil"/>
            </w:tcBorders>
            <w:shd w:val="clear" w:color="auto" w:fill="auto"/>
            <w:noWrap/>
            <w:vAlign w:val="bottom"/>
            <w:hideMark/>
          </w:tcPr>
          <w:p w:rsidR="00583746" w:rsidRPr="00B5559D" w:rsidRDefault="00583746">
            <w:pPr>
              <w:rPr>
                <w:sz w:val="22"/>
                <w:szCs w:val="22"/>
              </w:rPr>
            </w:pPr>
          </w:p>
        </w:tc>
        <w:tc>
          <w:tcPr>
            <w:tcW w:w="3360" w:type="dxa"/>
            <w:gridSpan w:val="3"/>
            <w:tcBorders>
              <w:top w:val="nil"/>
              <w:left w:val="nil"/>
              <w:bottom w:val="nil"/>
              <w:right w:val="nil"/>
            </w:tcBorders>
            <w:shd w:val="clear" w:color="auto" w:fill="auto"/>
            <w:noWrap/>
            <w:vAlign w:val="bottom"/>
            <w:hideMark/>
          </w:tcPr>
          <w:p w:rsidR="00583746" w:rsidRPr="00B5559D" w:rsidRDefault="00583746">
            <w:pPr>
              <w:rPr>
                <w:sz w:val="22"/>
                <w:szCs w:val="22"/>
              </w:rPr>
            </w:pP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Billing Contact (E-Mail)</w:t>
            </w:r>
          </w:p>
        </w:tc>
        <w:tc>
          <w:tcPr>
            <w:tcW w:w="271"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RPr="00B5559D" w:rsidTr="00464988">
        <w:trPr>
          <w:gridAfter w:val="1"/>
          <w:wAfter w:w="11" w:type="dxa"/>
          <w:trHeight w:val="300"/>
        </w:trPr>
        <w:tc>
          <w:tcPr>
            <w:tcW w:w="342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271" w:type="dxa"/>
            <w:tcBorders>
              <w:top w:val="nil"/>
              <w:left w:val="nil"/>
              <w:bottom w:val="nil"/>
              <w:right w:val="nil"/>
            </w:tcBorders>
            <w:shd w:val="clear" w:color="auto" w:fill="auto"/>
            <w:noWrap/>
            <w:vAlign w:val="bottom"/>
            <w:hideMark/>
          </w:tcPr>
          <w:p w:rsidR="00583746" w:rsidRPr="00B5559D" w:rsidRDefault="00583746" w:rsidP="00771CE8">
            <w:pPr>
              <w:rPr>
                <w:sz w:val="20"/>
              </w:rPr>
            </w:pPr>
          </w:p>
        </w:tc>
        <w:tc>
          <w:tcPr>
            <w:tcW w:w="3779" w:type="dxa"/>
            <w:gridSpan w:val="2"/>
            <w:tcBorders>
              <w:top w:val="nil"/>
              <w:left w:val="nil"/>
              <w:bottom w:val="nil"/>
              <w:right w:val="nil"/>
            </w:tcBorders>
            <w:shd w:val="clear" w:color="auto" w:fill="auto"/>
            <w:noWrap/>
            <w:vAlign w:val="bottom"/>
            <w:hideMark/>
          </w:tcPr>
          <w:p w:rsidR="00583746" w:rsidRPr="00B5559D" w:rsidRDefault="00583746" w:rsidP="00771CE8">
            <w:pPr>
              <w:rPr>
                <w:sz w:val="20"/>
              </w:rPr>
            </w:pPr>
          </w:p>
        </w:tc>
        <w:tc>
          <w:tcPr>
            <w:tcW w:w="270" w:type="dxa"/>
            <w:gridSpan w:val="2"/>
            <w:tcBorders>
              <w:top w:val="nil"/>
              <w:left w:val="nil"/>
              <w:bottom w:val="nil"/>
              <w:right w:val="nil"/>
            </w:tcBorders>
            <w:shd w:val="clear" w:color="auto" w:fill="auto"/>
            <w:noWrap/>
            <w:vAlign w:val="bottom"/>
            <w:hideMark/>
          </w:tcPr>
          <w:p w:rsidR="00583746" w:rsidRPr="00B5559D" w:rsidRDefault="00583746" w:rsidP="00771CE8">
            <w:pPr>
              <w:rPr>
                <w:sz w:val="20"/>
              </w:rPr>
            </w:pPr>
          </w:p>
        </w:tc>
        <w:tc>
          <w:tcPr>
            <w:tcW w:w="3330" w:type="dxa"/>
            <w:tcBorders>
              <w:top w:val="nil"/>
              <w:left w:val="nil"/>
              <w:bottom w:val="nil"/>
              <w:right w:val="nil"/>
            </w:tcBorders>
            <w:shd w:val="clear" w:color="auto" w:fill="auto"/>
            <w:noWrap/>
            <w:vAlign w:val="bottom"/>
            <w:hideMark/>
          </w:tcPr>
          <w:p w:rsidR="00583746" w:rsidRPr="00B5559D" w:rsidRDefault="00583746" w:rsidP="00771CE8">
            <w:pPr>
              <w:rPr>
                <w:sz w:val="20"/>
              </w:rPr>
            </w:pPr>
          </w:p>
        </w:tc>
      </w:tr>
      <w:tr w:rsidR="00583746" w:rsidRPr="00B5559D" w:rsidTr="00464988">
        <w:trPr>
          <w:gridAfter w:val="1"/>
          <w:wAfter w:w="11" w:type="dxa"/>
          <w:trHeight w:val="300"/>
        </w:trPr>
        <w:tc>
          <w:tcPr>
            <w:tcW w:w="342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b/>
                <w:bCs/>
                <w:color w:val="000000"/>
                <w:sz w:val="22"/>
                <w:szCs w:val="22"/>
              </w:rPr>
            </w:pPr>
            <w:r w:rsidRPr="00B5559D">
              <w:rPr>
                <w:b/>
                <w:bCs/>
                <w:color w:val="000000"/>
                <w:sz w:val="22"/>
                <w:szCs w:val="22"/>
              </w:rPr>
              <w:t>Main Phone Number</w:t>
            </w:r>
          </w:p>
        </w:tc>
        <w:tc>
          <w:tcPr>
            <w:tcW w:w="271" w:type="dxa"/>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p>
        </w:tc>
        <w:tc>
          <w:tcPr>
            <w:tcW w:w="7379" w:type="dxa"/>
            <w:gridSpan w:val="5"/>
            <w:tcBorders>
              <w:top w:val="nil"/>
              <w:left w:val="nil"/>
              <w:bottom w:val="single" w:sz="4" w:space="0" w:color="auto"/>
              <w:right w:val="nil"/>
            </w:tcBorders>
            <w:shd w:val="clear" w:color="auto" w:fill="auto"/>
            <w:noWrap/>
            <w:vAlign w:val="bottom"/>
            <w:hideMark/>
          </w:tcPr>
          <w:p w:rsidR="00583746" w:rsidRPr="00B5559D" w:rsidRDefault="00583746" w:rsidP="00771CE8">
            <w:pPr>
              <w:jc w:val="center"/>
              <w:rPr>
                <w:color w:val="000000"/>
                <w:sz w:val="22"/>
                <w:szCs w:val="22"/>
              </w:rPr>
            </w:pPr>
            <w:r w:rsidRPr="00B5559D">
              <w:rPr>
                <w:color w:val="000000"/>
                <w:sz w:val="22"/>
                <w:szCs w:val="22"/>
              </w:rPr>
              <w:t> </w:t>
            </w:r>
          </w:p>
        </w:tc>
      </w:tr>
      <w:tr w:rsidR="00583746" w:rsidRPr="00B5559D" w:rsidTr="00464988">
        <w:trPr>
          <w:gridAfter w:val="1"/>
          <w:wAfter w:w="11" w:type="dxa"/>
          <w:trHeight w:val="300"/>
        </w:trPr>
        <w:tc>
          <w:tcPr>
            <w:tcW w:w="3420" w:type="dxa"/>
            <w:tcBorders>
              <w:top w:val="nil"/>
              <w:left w:val="nil"/>
              <w:bottom w:val="nil"/>
              <w:right w:val="nil"/>
            </w:tcBorders>
            <w:shd w:val="clear" w:color="auto" w:fill="auto"/>
            <w:noWrap/>
            <w:vAlign w:val="bottom"/>
            <w:hideMark/>
          </w:tcPr>
          <w:p w:rsidR="00583746" w:rsidRPr="00B5559D" w:rsidRDefault="00583746" w:rsidP="00771CE8">
            <w:pPr>
              <w:jc w:val="center"/>
              <w:rPr>
                <w:color w:val="000000"/>
                <w:sz w:val="22"/>
                <w:szCs w:val="22"/>
              </w:rPr>
            </w:pPr>
          </w:p>
        </w:tc>
        <w:tc>
          <w:tcPr>
            <w:tcW w:w="271" w:type="dxa"/>
            <w:tcBorders>
              <w:top w:val="nil"/>
              <w:left w:val="nil"/>
              <w:bottom w:val="nil"/>
              <w:right w:val="nil"/>
            </w:tcBorders>
            <w:shd w:val="clear" w:color="auto" w:fill="auto"/>
            <w:noWrap/>
            <w:vAlign w:val="bottom"/>
            <w:hideMark/>
          </w:tcPr>
          <w:p w:rsidR="00583746" w:rsidRPr="00B5559D" w:rsidRDefault="00583746" w:rsidP="00771CE8">
            <w:pPr>
              <w:rPr>
                <w:sz w:val="20"/>
              </w:rPr>
            </w:pPr>
          </w:p>
        </w:tc>
        <w:tc>
          <w:tcPr>
            <w:tcW w:w="3779" w:type="dxa"/>
            <w:gridSpan w:val="2"/>
            <w:tcBorders>
              <w:top w:val="nil"/>
              <w:left w:val="nil"/>
              <w:bottom w:val="nil"/>
              <w:right w:val="nil"/>
            </w:tcBorders>
            <w:shd w:val="clear" w:color="auto" w:fill="auto"/>
            <w:noWrap/>
            <w:vAlign w:val="bottom"/>
            <w:hideMark/>
          </w:tcPr>
          <w:p w:rsidR="00583746" w:rsidRPr="00B5559D" w:rsidRDefault="00583746" w:rsidP="00771CE8">
            <w:pPr>
              <w:rPr>
                <w:sz w:val="20"/>
              </w:rPr>
            </w:pPr>
          </w:p>
        </w:tc>
        <w:tc>
          <w:tcPr>
            <w:tcW w:w="270" w:type="dxa"/>
            <w:gridSpan w:val="2"/>
            <w:tcBorders>
              <w:top w:val="nil"/>
              <w:left w:val="nil"/>
              <w:bottom w:val="nil"/>
              <w:right w:val="nil"/>
            </w:tcBorders>
            <w:shd w:val="clear" w:color="auto" w:fill="auto"/>
            <w:noWrap/>
            <w:vAlign w:val="bottom"/>
            <w:hideMark/>
          </w:tcPr>
          <w:p w:rsidR="00583746" w:rsidRPr="00B5559D" w:rsidRDefault="00583746" w:rsidP="00771CE8">
            <w:pPr>
              <w:rPr>
                <w:sz w:val="20"/>
              </w:rPr>
            </w:pPr>
          </w:p>
        </w:tc>
        <w:tc>
          <w:tcPr>
            <w:tcW w:w="3330" w:type="dxa"/>
            <w:tcBorders>
              <w:top w:val="nil"/>
              <w:left w:val="nil"/>
              <w:bottom w:val="nil"/>
              <w:right w:val="nil"/>
            </w:tcBorders>
            <w:shd w:val="clear" w:color="auto" w:fill="auto"/>
            <w:noWrap/>
            <w:vAlign w:val="bottom"/>
            <w:hideMark/>
          </w:tcPr>
          <w:p w:rsidR="00583746" w:rsidRPr="00B5559D" w:rsidRDefault="00583746" w:rsidP="00771CE8">
            <w:pPr>
              <w:rPr>
                <w:sz w:val="20"/>
              </w:rPr>
            </w:pPr>
          </w:p>
        </w:tc>
      </w:tr>
      <w:tr w:rsidR="00583746" w:rsidRPr="00B5559D" w:rsidTr="00464988">
        <w:trPr>
          <w:gridAfter w:val="1"/>
          <w:wAfter w:w="11" w:type="dxa"/>
          <w:trHeight w:val="300"/>
        </w:trPr>
        <w:tc>
          <w:tcPr>
            <w:tcW w:w="342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b/>
                <w:bCs/>
                <w:color w:val="000000"/>
                <w:sz w:val="22"/>
                <w:szCs w:val="22"/>
              </w:rPr>
            </w:pPr>
            <w:r w:rsidRPr="00B5559D">
              <w:rPr>
                <w:b/>
                <w:bCs/>
                <w:color w:val="000000"/>
                <w:sz w:val="22"/>
                <w:szCs w:val="22"/>
              </w:rPr>
              <w:t>Fax Number</w:t>
            </w:r>
          </w:p>
        </w:tc>
        <w:tc>
          <w:tcPr>
            <w:tcW w:w="271" w:type="dxa"/>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p>
        </w:tc>
        <w:tc>
          <w:tcPr>
            <w:tcW w:w="7379" w:type="dxa"/>
            <w:gridSpan w:val="5"/>
            <w:tcBorders>
              <w:top w:val="nil"/>
              <w:left w:val="nil"/>
              <w:bottom w:val="single" w:sz="4" w:space="0" w:color="auto"/>
              <w:right w:val="nil"/>
            </w:tcBorders>
            <w:shd w:val="clear" w:color="auto" w:fill="auto"/>
            <w:noWrap/>
            <w:vAlign w:val="bottom"/>
            <w:hideMark/>
          </w:tcPr>
          <w:p w:rsidR="00583746" w:rsidRPr="00B5559D" w:rsidRDefault="00583746" w:rsidP="00771CE8">
            <w:pPr>
              <w:jc w:val="center"/>
              <w:rPr>
                <w:color w:val="000000"/>
                <w:sz w:val="22"/>
                <w:szCs w:val="22"/>
              </w:rPr>
            </w:pPr>
            <w:r w:rsidRPr="00B5559D">
              <w:rPr>
                <w:color w:val="000000"/>
                <w:sz w:val="22"/>
                <w:szCs w:val="22"/>
              </w:rPr>
              <w:t> </w:t>
            </w:r>
          </w:p>
        </w:tc>
      </w:tr>
      <w:tr w:rsidR="00583746" w:rsidRPr="00B14229" w:rsidTr="00464988">
        <w:trPr>
          <w:trHeight w:val="315"/>
        </w:trPr>
        <w:tc>
          <w:tcPr>
            <w:tcW w:w="3420" w:type="dxa"/>
            <w:tcBorders>
              <w:top w:val="nil"/>
              <w:left w:val="nil"/>
              <w:bottom w:val="single" w:sz="8" w:space="0" w:color="auto"/>
              <w:right w:val="nil"/>
            </w:tcBorders>
            <w:shd w:val="clear" w:color="auto" w:fill="auto"/>
            <w:noWrap/>
            <w:vAlign w:val="bottom"/>
          </w:tcPr>
          <w:p w:rsidR="00583746" w:rsidRPr="00B5559D" w:rsidRDefault="00583746">
            <w:pPr>
              <w:rPr>
                <w:color w:val="000000"/>
                <w:sz w:val="22"/>
                <w:szCs w:val="22"/>
              </w:rPr>
            </w:pPr>
          </w:p>
        </w:tc>
        <w:tc>
          <w:tcPr>
            <w:tcW w:w="271" w:type="dxa"/>
            <w:tcBorders>
              <w:top w:val="nil"/>
              <w:left w:val="nil"/>
              <w:bottom w:val="single" w:sz="8" w:space="0" w:color="auto"/>
              <w:right w:val="nil"/>
            </w:tcBorders>
            <w:shd w:val="clear" w:color="auto" w:fill="auto"/>
            <w:noWrap/>
            <w:vAlign w:val="bottom"/>
          </w:tcPr>
          <w:p w:rsidR="00583746" w:rsidRPr="00B5559D" w:rsidRDefault="00583746">
            <w:pPr>
              <w:rPr>
                <w:color w:val="000000"/>
                <w:sz w:val="22"/>
                <w:szCs w:val="22"/>
              </w:rPr>
            </w:pPr>
          </w:p>
        </w:tc>
        <w:tc>
          <w:tcPr>
            <w:tcW w:w="3759" w:type="dxa"/>
            <w:tcBorders>
              <w:top w:val="nil"/>
              <w:left w:val="nil"/>
              <w:bottom w:val="single" w:sz="8" w:space="0" w:color="auto"/>
              <w:right w:val="nil"/>
            </w:tcBorders>
            <w:shd w:val="clear" w:color="auto" w:fill="auto"/>
            <w:noWrap/>
            <w:vAlign w:val="bottom"/>
          </w:tcPr>
          <w:p w:rsidR="00583746" w:rsidRPr="00B5559D" w:rsidRDefault="00583746">
            <w:pPr>
              <w:rPr>
                <w:color w:val="000000"/>
                <w:sz w:val="22"/>
                <w:szCs w:val="22"/>
              </w:rPr>
            </w:pPr>
          </w:p>
        </w:tc>
        <w:tc>
          <w:tcPr>
            <w:tcW w:w="271" w:type="dxa"/>
            <w:gridSpan w:val="2"/>
            <w:tcBorders>
              <w:top w:val="nil"/>
              <w:left w:val="nil"/>
              <w:bottom w:val="single" w:sz="8" w:space="0" w:color="auto"/>
              <w:right w:val="nil"/>
            </w:tcBorders>
            <w:shd w:val="clear" w:color="auto" w:fill="auto"/>
            <w:noWrap/>
            <w:vAlign w:val="bottom"/>
          </w:tcPr>
          <w:p w:rsidR="00583746" w:rsidRPr="00B5559D" w:rsidRDefault="00583746">
            <w:pPr>
              <w:rPr>
                <w:color w:val="000000"/>
                <w:sz w:val="22"/>
                <w:szCs w:val="22"/>
              </w:rPr>
            </w:pPr>
          </w:p>
        </w:tc>
        <w:tc>
          <w:tcPr>
            <w:tcW w:w="3360" w:type="dxa"/>
            <w:gridSpan w:val="3"/>
            <w:tcBorders>
              <w:top w:val="nil"/>
              <w:left w:val="nil"/>
              <w:bottom w:val="single" w:sz="8" w:space="0" w:color="auto"/>
              <w:right w:val="nil"/>
            </w:tcBorders>
            <w:shd w:val="clear" w:color="auto" w:fill="auto"/>
            <w:noWrap/>
            <w:vAlign w:val="bottom"/>
          </w:tcPr>
          <w:p w:rsidR="00583746" w:rsidRPr="00B5559D" w:rsidRDefault="00583746">
            <w:pPr>
              <w:rPr>
                <w:color w:val="000000"/>
                <w:sz w:val="22"/>
                <w:szCs w:val="22"/>
              </w:rPr>
            </w:pPr>
          </w:p>
        </w:tc>
      </w:tr>
      <w:tr w:rsidR="00583746" w:rsidRPr="00B14229" w:rsidTr="00464988">
        <w:trPr>
          <w:trHeight w:val="300"/>
        </w:trPr>
        <w:tc>
          <w:tcPr>
            <w:tcW w:w="11081" w:type="dxa"/>
            <w:gridSpan w:val="8"/>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xml:space="preserve">Is this institution publicly traded?     </w:t>
            </w:r>
            <w:r>
              <w:rPr>
                <w:color w:val="000000"/>
                <w:sz w:val="22"/>
                <w:szCs w:val="22"/>
              </w:rPr>
              <w:sym w:font="Wingdings" w:char="F06F"/>
            </w:r>
            <w:r w:rsidRPr="00B14229">
              <w:rPr>
                <w:color w:val="000000"/>
                <w:sz w:val="22"/>
                <w:szCs w:val="22"/>
              </w:rPr>
              <w:t xml:space="preserve"> Yes    </w:t>
            </w:r>
            <w:r>
              <w:rPr>
                <w:color w:val="000000"/>
                <w:sz w:val="22"/>
                <w:szCs w:val="22"/>
              </w:rPr>
              <w:sym w:font="Wingdings" w:char="F06F"/>
            </w:r>
            <w:r w:rsidRPr="00B14229">
              <w:rPr>
                <w:color w:val="000000"/>
                <w:sz w:val="22"/>
                <w:szCs w:val="22"/>
              </w:rPr>
              <w:t>No</w:t>
            </w:r>
          </w:p>
        </w:tc>
      </w:tr>
      <w:tr w:rsidR="00583746" w:rsidRPr="00B14229" w:rsidTr="00464988">
        <w:trPr>
          <w:trHeight w:val="300"/>
        </w:trPr>
        <w:tc>
          <w:tcPr>
            <w:tcW w:w="11081" w:type="dxa"/>
            <w:gridSpan w:val="8"/>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xml:space="preserve">Does this institution maintain a pension plan for its employees?     </w:t>
            </w:r>
            <w:r>
              <w:rPr>
                <w:color w:val="000000"/>
                <w:sz w:val="22"/>
                <w:szCs w:val="22"/>
              </w:rPr>
              <w:sym w:font="Wingdings" w:char="F06F"/>
            </w:r>
            <w:r w:rsidRPr="00B14229">
              <w:rPr>
                <w:color w:val="000000"/>
                <w:sz w:val="22"/>
                <w:szCs w:val="22"/>
              </w:rPr>
              <w:t xml:space="preserve"> Yes    </w:t>
            </w:r>
            <w:r>
              <w:rPr>
                <w:color w:val="000000"/>
                <w:sz w:val="22"/>
                <w:szCs w:val="22"/>
              </w:rPr>
              <w:sym w:font="Wingdings" w:char="F06F"/>
            </w:r>
            <w:r w:rsidRPr="00B14229">
              <w:rPr>
                <w:color w:val="000000"/>
                <w:sz w:val="22"/>
                <w:szCs w:val="22"/>
              </w:rPr>
              <w:t>No</w:t>
            </w:r>
          </w:p>
        </w:tc>
      </w:tr>
      <w:tr w:rsidR="00583746" w:rsidRPr="00B14229" w:rsidTr="00464988">
        <w:trPr>
          <w:trHeight w:val="300"/>
        </w:trPr>
        <w:tc>
          <w:tcPr>
            <w:tcW w:w="11081" w:type="dxa"/>
            <w:gridSpan w:val="8"/>
            <w:vMerge w:val="restart"/>
            <w:tcBorders>
              <w:top w:val="nil"/>
              <w:left w:val="nil"/>
              <w:bottom w:val="single" w:sz="8" w:space="0" w:color="000000"/>
              <w:right w:val="nil"/>
            </w:tcBorders>
            <w:shd w:val="clear" w:color="auto" w:fill="auto"/>
            <w:vAlign w:val="bottom"/>
            <w:hideMark/>
          </w:tcPr>
          <w:p w:rsidR="00583746" w:rsidRPr="00B14229" w:rsidRDefault="00583746">
            <w:pPr>
              <w:rPr>
                <w:color w:val="000000"/>
                <w:sz w:val="22"/>
                <w:szCs w:val="22"/>
              </w:rPr>
            </w:pPr>
            <w:r w:rsidRPr="00B14229">
              <w:rPr>
                <w:color w:val="000000"/>
                <w:sz w:val="22"/>
                <w:szCs w:val="22"/>
              </w:rPr>
              <w:t>If the pension fund is maintained by this institution, is the pension</w:t>
            </w:r>
            <w:r>
              <w:rPr>
                <w:color w:val="000000"/>
                <w:sz w:val="22"/>
                <w:szCs w:val="22"/>
              </w:rPr>
              <w:t xml:space="preserve"> </w:t>
            </w:r>
            <w:r w:rsidRPr="00B14229">
              <w:rPr>
                <w:color w:val="000000"/>
                <w:sz w:val="22"/>
                <w:szCs w:val="22"/>
              </w:rPr>
              <w:t xml:space="preserve">fund managed by your own trust department?     </w:t>
            </w:r>
            <w:r>
              <w:rPr>
                <w:color w:val="000000"/>
                <w:sz w:val="22"/>
                <w:szCs w:val="22"/>
              </w:rPr>
              <w:t xml:space="preserve">            </w:t>
            </w:r>
            <w:r>
              <w:rPr>
                <w:color w:val="000000"/>
                <w:sz w:val="22"/>
                <w:szCs w:val="22"/>
              </w:rPr>
              <w:sym w:font="Wingdings" w:char="F06F"/>
            </w:r>
            <w:r w:rsidRPr="00B14229">
              <w:rPr>
                <w:color w:val="000000"/>
                <w:sz w:val="22"/>
                <w:szCs w:val="22"/>
              </w:rPr>
              <w:t xml:space="preserve"> Yes     </w:t>
            </w:r>
            <w:r>
              <w:rPr>
                <w:color w:val="000000"/>
                <w:sz w:val="22"/>
                <w:szCs w:val="22"/>
              </w:rPr>
              <w:sym w:font="Wingdings" w:char="F06F"/>
            </w:r>
            <w:r w:rsidRPr="00B14229">
              <w:rPr>
                <w:color w:val="000000"/>
                <w:sz w:val="22"/>
                <w:szCs w:val="22"/>
              </w:rPr>
              <w:t xml:space="preserve"> No     </w:t>
            </w:r>
            <w:r>
              <w:rPr>
                <w:color w:val="000000"/>
                <w:sz w:val="22"/>
                <w:szCs w:val="22"/>
              </w:rPr>
              <w:sym w:font="Wingdings" w:char="F06F"/>
            </w:r>
            <w:r>
              <w:rPr>
                <w:color w:val="000000"/>
                <w:sz w:val="22"/>
                <w:szCs w:val="22"/>
              </w:rPr>
              <w:t xml:space="preserve">  </w:t>
            </w:r>
            <w:r w:rsidRPr="00B14229">
              <w:rPr>
                <w:color w:val="000000"/>
                <w:sz w:val="22"/>
                <w:szCs w:val="22"/>
              </w:rPr>
              <w:t>N/A</w:t>
            </w:r>
          </w:p>
        </w:tc>
      </w:tr>
      <w:tr w:rsidR="00583746" w:rsidRPr="00B14229" w:rsidTr="00464988">
        <w:trPr>
          <w:trHeight w:val="315"/>
        </w:trPr>
        <w:tc>
          <w:tcPr>
            <w:tcW w:w="11081" w:type="dxa"/>
            <w:gridSpan w:val="8"/>
            <w:vMerge/>
            <w:tcBorders>
              <w:top w:val="nil"/>
              <w:left w:val="nil"/>
              <w:bottom w:val="single" w:sz="8" w:space="0" w:color="000000"/>
              <w:right w:val="nil"/>
            </w:tcBorders>
            <w:vAlign w:val="center"/>
            <w:hideMark/>
          </w:tcPr>
          <w:p w:rsidR="00583746" w:rsidRPr="00B14229" w:rsidRDefault="00583746">
            <w:pPr>
              <w:rPr>
                <w:color w:val="000000"/>
                <w:sz w:val="22"/>
                <w:szCs w:val="22"/>
              </w:rPr>
            </w:pPr>
          </w:p>
        </w:tc>
      </w:tr>
      <w:tr w:rsidR="00583746" w:rsidRPr="00B14229" w:rsidTr="00464988">
        <w:trPr>
          <w:trHeight w:val="300"/>
        </w:trPr>
        <w:tc>
          <w:tcPr>
            <w:tcW w:w="11081" w:type="dxa"/>
            <w:gridSpan w:val="8"/>
            <w:tcBorders>
              <w:top w:val="nil"/>
              <w:left w:val="nil"/>
              <w:bottom w:val="nil"/>
              <w:right w:val="nil"/>
            </w:tcBorders>
            <w:shd w:val="clear" w:color="auto" w:fill="auto"/>
            <w:noWrap/>
            <w:vAlign w:val="bottom"/>
          </w:tcPr>
          <w:p w:rsidR="00583746" w:rsidRPr="00B14229" w:rsidRDefault="00583746">
            <w:pPr>
              <w:jc w:val="center"/>
              <w:rPr>
                <w:b/>
                <w:bCs/>
                <w:color w:val="000000"/>
                <w:sz w:val="12"/>
                <w:szCs w:val="22"/>
                <w:u w:val="single"/>
              </w:rPr>
            </w:pPr>
          </w:p>
        </w:tc>
      </w:tr>
      <w:tr w:rsidR="00583746" w:rsidRPr="00B14229" w:rsidTr="00771CE8">
        <w:trPr>
          <w:trHeight w:val="300"/>
        </w:trPr>
        <w:tc>
          <w:tcPr>
            <w:tcW w:w="11081" w:type="dxa"/>
            <w:gridSpan w:val="8"/>
            <w:tcBorders>
              <w:top w:val="nil"/>
              <w:left w:val="nil"/>
              <w:bottom w:val="nil"/>
              <w:right w:val="nil"/>
            </w:tcBorders>
            <w:shd w:val="clear" w:color="auto" w:fill="D9D9D9"/>
            <w:noWrap/>
            <w:vAlign w:val="bottom"/>
            <w:hideMark/>
          </w:tcPr>
          <w:p w:rsidR="00583746" w:rsidRPr="00B14229" w:rsidRDefault="00583746">
            <w:pPr>
              <w:jc w:val="center"/>
              <w:rPr>
                <w:b/>
                <w:bCs/>
                <w:color w:val="000000"/>
                <w:sz w:val="12"/>
                <w:szCs w:val="22"/>
                <w:u w:val="single"/>
              </w:rPr>
            </w:pPr>
          </w:p>
          <w:p w:rsidR="00583746" w:rsidRPr="00B14229" w:rsidRDefault="00583746">
            <w:pPr>
              <w:jc w:val="center"/>
              <w:rPr>
                <w:b/>
                <w:bCs/>
                <w:color w:val="000000"/>
                <w:sz w:val="22"/>
                <w:szCs w:val="22"/>
                <w:u w:val="single"/>
              </w:rPr>
            </w:pPr>
            <w:r w:rsidRPr="00771CE8">
              <w:rPr>
                <w:b/>
                <w:bCs/>
                <w:color w:val="000000"/>
                <w:sz w:val="22"/>
                <w:szCs w:val="22"/>
                <w:u w:val="single"/>
                <w:shd w:val="clear" w:color="auto" w:fill="D9D9D9"/>
              </w:rPr>
              <w:t>COMMERCIAL BANK, SAVINGS BANK, &amp; CORPORATE FIDUCIARY KEY OFFICER INFORMATION</w:t>
            </w:r>
          </w:p>
        </w:tc>
      </w:tr>
      <w:tr w:rsidR="00583746" w:rsidRPr="00B14229" w:rsidTr="00464988">
        <w:trPr>
          <w:trHeight w:val="600"/>
        </w:trPr>
        <w:tc>
          <w:tcPr>
            <w:tcW w:w="3420" w:type="dxa"/>
            <w:tcBorders>
              <w:top w:val="nil"/>
              <w:left w:val="nil"/>
              <w:bottom w:val="nil"/>
              <w:right w:val="nil"/>
            </w:tcBorders>
            <w:shd w:val="clear" w:color="auto" w:fill="auto"/>
            <w:noWrap/>
            <w:vAlign w:val="bottom"/>
            <w:hideMark/>
          </w:tcPr>
          <w:p w:rsidR="00583746" w:rsidRPr="00B14229" w:rsidRDefault="00583746">
            <w:pPr>
              <w:rPr>
                <w:b/>
                <w:bCs/>
                <w:color w:val="000000"/>
                <w:sz w:val="22"/>
                <w:szCs w:val="22"/>
              </w:rPr>
            </w:pPr>
            <w:r w:rsidRPr="00B14229">
              <w:rPr>
                <w:b/>
                <w:bCs/>
                <w:color w:val="000000"/>
                <w:sz w:val="22"/>
                <w:szCs w:val="22"/>
              </w:rPr>
              <w:t>Contact Type / Name / Title</w:t>
            </w:r>
          </w:p>
        </w:tc>
        <w:tc>
          <w:tcPr>
            <w:tcW w:w="271" w:type="dxa"/>
            <w:tcBorders>
              <w:top w:val="nil"/>
              <w:left w:val="nil"/>
              <w:bottom w:val="nil"/>
              <w:right w:val="nil"/>
            </w:tcBorders>
            <w:shd w:val="clear" w:color="auto" w:fill="auto"/>
            <w:noWrap/>
            <w:vAlign w:val="bottom"/>
            <w:hideMark/>
          </w:tcPr>
          <w:p w:rsidR="00583746" w:rsidRPr="00B14229" w:rsidRDefault="00583746">
            <w:pPr>
              <w:rPr>
                <w:b/>
                <w:bCs/>
                <w:color w:val="000000"/>
                <w:sz w:val="22"/>
                <w:szCs w:val="22"/>
              </w:rPr>
            </w:pPr>
          </w:p>
        </w:tc>
        <w:tc>
          <w:tcPr>
            <w:tcW w:w="3759" w:type="dxa"/>
            <w:tcBorders>
              <w:top w:val="nil"/>
              <w:left w:val="nil"/>
              <w:bottom w:val="nil"/>
              <w:right w:val="nil"/>
            </w:tcBorders>
            <w:shd w:val="clear" w:color="auto" w:fill="auto"/>
            <w:noWrap/>
            <w:vAlign w:val="bottom"/>
            <w:hideMark/>
          </w:tcPr>
          <w:p w:rsidR="00583746" w:rsidRPr="00B14229" w:rsidRDefault="00583746">
            <w:pPr>
              <w:rPr>
                <w:b/>
                <w:bCs/>
                <w:color w:val="000000"/>
                <w:sz w:val="22"/>
                <w:szCs w:val="22"/>
              </w:rPr>
            </w:pPr>
            <w:r w:rsidRPr="00B14229">
              <w:rPr>
                <w:b/>
                <w:bCs/>
                <w:color w:val="000000"/>
                <w:sz w:val="22"/>
                <w:szCs w:val="22"/>
              </w:rPr>
              <w:t>Address</w:t>
            </w:r>
          </w:p>
        </w:tc>
        <w:tc>
          <w:tcPr>
            <w:tcW w:w="271" w:type="dxa"/>
            <w:gridSpan w:val="2"/>
            <w:tcBorders>
              <w:top w:val="nil"/>
              <w:left w:val="nil"/>
              <w:bottom w:val="nil"/>
              <w:right w:val="nil"/>
            </w:tcBorders>
            <w:shd w:val="clear" w:color="auto" w:fill="auto"/>
            <w:noWrap/>
            <w:vAlign w:val="bottom"/>
            <w:hideMark/>
          </w:tcPr>
          <w:p w:rsidR="00583746" w:rsidRPr="00B14229" w:rsidRDefault="00583746">
            <w:pPr>
              <w:rPr>
                <w:b/>
                <w:bCs/>
                <w:color w:val="000000"/>
                <w:sz w:val="22"/>
                <w:szCs w:val="22"/>
              </w:rPr>
            </w:pPr>
          </w:p>
        </w:tc>
        <w:tc>
          <w:tcPr>
            <w:tcW w:w="3360" w:type="dxa"/>
            <w:gridSpan w:val="3"/>
            <w:tcBorders>
              <w:top w:val="nil"/>
              <w:left w:val="nil"/>
              <w:bottom w:val="nil"/>
              <w:right w:val="nil"/>
            </w:tcBorders>
            <w:shd w:val="clear" w:color="auto" w:fill="auto"/>
            <w:vAlign w:val="bottom"/>
            <w:hideMark/>
          </w:tcPr>
          <w:p w:rsidR="00583746" w:rsidRPr="00B14229" w:rsidRDefault="00583746">
            <w:pPr>
              <w:rPr>
                <w:b/>
                <w:bCs/>
                <w:color w:val="000000"/>
                <w:sz w:val="22"/>
                <w:szCs w:val="22"/>
              </w:rPr>
            </w:pPr>
            <w:r w:rsidRPr="00B14229">
              <w:rPr>
                <w:b/>
                <w:bCs/>
                <w:color w:val="000000"/>
                <w:sz w:val="22"/>
                <w:szCs w:val="22"/>
              </w:rPr>
              <w:t>Business Phone / E-Mail / Emergency After Hours Phone</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14229" w:rsidRDefault="00583746">
            <w:pPr>
              <w:rPr>
                <w:b/>
                <w:bCs/>
                <w:color w:val="000000"/>
                <w:sz w:val="22"/>
                <w:szCs w:val="22"/>
              </w:rPr>
            </w:pPr>
            <w:r w:rsidRPr="00B14229">
              <w:rPr>
                <w:b/>
                <w:bCs/>
                <w:color w:val="000000"/>
                <w:sz w:val="22"/>
                <w:szCs w:val="22"/>
              </w:rPr>
              <w:t>Chief Executive Officer</w:t>
            </w:r>
          </w:p>
        </w:tc>
        <w:tc>
          <w:tcPr>
            <w:tcW w:w="271" w:type="dxa"/>
            <w:tcBorders>
              <w:top w:val="nil"/>
              <w:left w:val="nil"/>
              <w:bottom w:val="nil"/>
              <w:right w:val="nil"/>
            </w:tcBorders>
            <w:shd w:val="clear" w:color="auto" w:fill="auto"/>
            <w:noWrap/>
            <w:vAlign w:val="bottom"/>
            <w:hideMark/>
          </w:tcPr>
          <w:p w:rsidR="00583746" w:rsidRPr="00B14229" w:rsidRDefault="00583746">
            <w:pPr>
              <w:rPr>
                <w:b/>
                <w:bCs/>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r>
      <w:tr w:rsidR="00583746" w:rsidRPr="00B14229" w:rsidTr="00464988">
        <w:trPr>
          <w:trHeight w:val="300"/>
        </w:trPr>
        <w:tc>
          <w:tcPr>
            <w:tcW w:w="3420" w:type="dxa"/>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271" w:type="dxa"/>
            <w:tcBorders>
              <w:top w:val="nil"/>
              <w:left w:val="nil"/>
              <w:bottom w:val="nil"/>
              <w:right w:val="nil"/>
            </w:tcBorders>
            <w:shd w:val="clear" w:color="auto" w:fill="auto"/>
            <w:noWrap/>
            <w:vAlign w:val="bottom"/>
            <w:hideMark/>
          </w:tcPr>
          <w:p w:rsidR="00583746" w:rsidRPr="00B14229" w:rsidRDefault="00583746">
            <w:pPr>
              <w:rPr>
                <w:sz w:val="22"/>
                <w:szCs w:val="22"/>
              </w:rPr>
            </w:pPr>
          </w:p>
        </w:tc>
        <w:tc>
          <w:tcPr>
            <w:tcW w:w="3759" w:type="dxa"/>
            <w:tcBorders>
              <w:top w:val="nil"/>
              <w:left w:val="nil"/>
              <w:bottom w:val="nil"/>
              <w:right w:val="nil"/>
            </w:tcBorders>
            <w:shd w:val="clear" w:color="auto" w:fill="auto"/>
            <w:noWrap/>
            <w:vAlign w:val="bottom"/>
            <w:hideMark/>
          </w:tcPr>
          <w:p w:rsidR="00583746" w:rsidRPr="00B14229" w:rsidRDefault="00583746">
            <w:pPr>
              <w:rPr>
                <w:sz w:val="22"/>
                <w:szCs w:val="22"/>
              </w:rPr>
            </w:pPr>
          </w:p>
        </w:tc>
        <w:tc>
          <w:tcPr>
            <w:tcW w:w="271" w:type="dxa"/>
            <w:gridSpan w:val="2"/>
            <w:tcBorders>
              <w:top w:val="nil"/>
              <w:left w:val="nil"/>
              <w:bottom w:val="nil"/>
              <w:right w:val="nil"/>
            </w:tcBorders>
            <w:shd w:val="clear" w:color="auto" w:fill="auto"/>
            <w:noWrap/>
            <w:vAlign w:val="bottom"/>
            <w:hideMark/>
          </w:tcPr>
          <w:p w:rsidR="00583746" w:rsidRPr="00B14229" w:rsidRDefault="00583746">
            <w:pPr>
              <w:rPr>
                <w:sz w:val="22"/>
                <w:szCs w:val="22"/>
              </w:rPr>
            </w:pPr>
          </w:p>
        </w:tc>
        <w:tc>
          <w:tcPr>
            <w:tcW w:w="3360" w:type="dxa"/>
            <w:gridSpan w:val="3"/>
            <w:tcBorders>
              <w:top w:val="nil"/>
              <w:left w:val="nil"/>
              <w:bottom w:val="nil"/>
              <w:right w:val="nil"/>
            </w:tcBorders>
            <w:shd w:val="clear" w:color="auto" w:fill="auto"/>
            <w:noWrap/>
            <w:vAlign w:val="bottom"/>
            <w:hideMark/>
          </w:tcPr>
          <w:p w:rsidR="00583746" w:rsidRPr="00B14229" w:rsidRDefault="00583746">
            <w:pPr>
              <w:rPr>
                <w:sz w:val="22"/>
                <w:szCs w:val="22"/>
              </w:rPr>
            </w:pP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14229" w:rsidRDefault="00583746">
            <w:pPr>
              <w:rPr>
                <w:b/>
                <w:bCs/>
                <w:color w:val="000000"/>
                <w:sz w:val="22"/>
                <w:szCs w:val="22"/>
              </w:rPr>
            </w:pPr>
            <w:r w:rsidRPr="00B14229">
              <w:rPr>
                <w:b/>
                <w:bCs/>
                <w:color w:val="000000"/>
                <w:sz w:val="22"/>
                <w:szCs w:val="22"/>
              </w:rPr>
              <w:t>Alternate E-Mail Contact</w:t>
            </w:r>
          </w:p>
        </w:tc>
        <w:tc>
          <w:tcPr>
            <w:tcW w:w="271" w:type="dxa"/>
            <w:tcBorders>
              <w:top w:val="nil"/>
              <w:left w:val="nil"/>
              <w:bottom w:val="nil"/>
              <w:right w:val="nil"/>
            </w:tcBorders>
            <w:shd w:val="clear" w:color="auto" w:fill="auto"/>
            <w:noWrap/>
            <w:vAlign w:val="bottom"/>
            <w:hideMark/>
          </w:tcPr>
          <w:p w:rsidR="00583746" w:rsidRPr="00B14229" w:rsidRDefault="00583746">
            <w:pPr>
              <w:rPr>
                <w:b/>
                <w:bCs/>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r>
      <w:tr w:rsidR="00583746" w:rsidRPr="00B14229" w:rsidTr="00464988">
        <w:trPr>
          <w:trHeight w:val="300"/>
        </w:trPr>
        <w:tc>
          <w:tcPr>
            <w:tcW w:w="3420"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759" w:type="dxa"/>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c>
          <w:tcPr>
            <w:tcW w:w="271" w:type="dxa"/>
            <w:gridSpan w:val="2"/>
            <w:tcBorders>
              <w:top w:val="nil"/>
              <w:left w:val="nil"/>
              <w:bottom w:val="nil"/>
              <w:right w:val="nil"/>
            </w:tcBorders>
            <w:shd w:val="clear" w:color="auto" w:fill="auto"/>
            <w:noWrap/>
            <w:vAlign w:val="bottom"/>
            <w:hideMark/>
          </w:tcPr>
          <w:p w:rsidR="00583746" w:rsidRPr="00B14229" w:rsidRDefault="00583746">
            <w:pPr>
              <w:rPr>
                <w:color w:val="000000"/>
                <w:sz w:val="22"/>
                <w:szCs w:val="22"/>
              </w:rPr>
            </w:pPr>
          </w:p>
        </w:tc>
        <w:tc>
          <w:tcPr>
            <w:tcW w:w="3360" w:type="dxa"/>
            <w:gridSpan w:val="3"/>
            <w:tcBorders>
              <w:top w:val="nil"/>
              <w:left w:val="nil"/>
              <w:bottom w:val="single" w:sz="4" w:space="0" w:color="auto"/>
              <w:right w:val="nil"/>
            </w:tcBorders>
            <w:shd w:val="clear" w:color="auto" w:fill="auto"/>
            <w:noWrap/>
            <w:vAlign w:val="bottom"/>
            <w:hideMark/>
          </w:tcPr>
          <w:p w:rsidR="00583746" w:rsidRPr="00B14229" w:rsidRDefault="00583746">
            <w:pPr>
              <w:rPr>
                <w:color w:val="000000"/>
                <w:sz w:val="22"/>
                <w:szCs w:val="22"/>
              </w:rPr>
            </w:pPr>
            <w:r w:rsidRPr="00B14229">
              <w:rPr>
                <w:color w:val="000000"/>
                <w:sz w:val="22"/>
                <w:szCs w:val="22"/>
              </w:rPr>
              <w:t> </w:t>
            </w:r>
          </w:p>
        </w:tc>
      </w:tr>
    </w:tbl>
    <w:p w:rsidR="00583746" w:rsidRDefault="00583746" w:rsidP="00AA2025">
      <w:pPr>
        <w:sectPr w:rsidR="00583746" w:rsidSect="00BA0D4E">
          <w:headerReference w:type="default" r:id="rId21"/>
          <w:footerReference w:type="default" r:id="rId22"/>
          <w:pgSz w:w="12240" w:h="15840"/>
          <w:pgMar w:top="450" w:right="630" w:bottom="720" w:left="630" w:header="450" w:footer="285" w:gutter="0"/>
          <w:cols w:space="720"/>
          <w:docGrid w:linePitch="360"/>
        </w:sectPr>
      </w:pPr>
    </w:p>
    <w:tbl>
      <w:tblPr>
        <w:tblW w:w="10980" w:type="dxa"/>
        <w:tblInd w:w="108" w:type="dxa"/>
        <w:tblLook w:val="04A0" w:firstRow="1" w:lastRow="0" w:firstColumn="1" w:lastColumn="0" w:noHBand="0" w:noVBand="1"/>
      </w:tblPr>
      <w:tblGrid>
        <w:gridCol w:w="3240"/>
        <w:gridCol w:w="270"/>
        <w:gridCol w:w="3870"/>
        <w:gridCol w:w="270"/>
        <w:gridCol w:w="3330"/>
      </w:tblGrid>
      <w:tr w:rsidR="00583746" w:rsidTr="00771CE8">
        <w:trPr>
          <w:trHeight w:val="300"/>
        </w:trPr>
        <w:tc>
          <w:tcPr>
            <w:tcW w:w="10980" w:type="dxa"/>
            <w:gridSpan w:val="5"/>
            <w:tcBorders>
              <w:top w:val="nil"/>
              <w:left w:val="nil"/>
              <w:bottom w:val="nil"/>
              <w:right w:val="nil"/>
            </w:tcBorders>
            <w:shd w:val="clear" w:color="auto" w:fill="D9D9D9"/>
            <w:noWrap/>
            <w:vAlign w:val="bottom"/>
            <w:hideMark/>
          </w:tcPr>
          <w:p w:rsidR="00583746" w:rsidRDefault="00583746">
            <w:pPr>
              <w:jc w:val="center"/>
              <w:rPr>
                <w:rFonts w:ascii="Calibri" w:hAnsi="Calibri"/>
                <w:b/>
                <w:bCs/>
                <w:color w:val="000000"/>
                <w:sz w:val="22"/>
                <w:szCs w:val="22"/>
                <w:u w:val="single"/>
              </w:rPr>
            </w:pPr>
            <w:r>
              <w:rPr>
                <w:rFonts w:ascii="Calibri" w:hAnsi="Calibri"/>
                <w:b/>
                <w:bCs/>
                <w:color w:val="000000"/>
                <w:sz w:val="22"/>
                <w:szCs w:val="22"/>
                <w:u w:val="single"/>
              </w:rPr>
              <w:lastRenderedPageBreak/>
              <w:t>COMMERCIAL BANK, SAVINGS BANK &amp; CORPORATE FIDUCIARY KEY OFFICER INFORMATION (Cont.)</w:t>
            </w:r>
          </w:p>
        </w:tc>
      </w:tr>
      <w:tr w:rsidR="00583746" w:rsidTr="00C16569">
        <w:trPr>
          <w:trHeight w:val="600"/>
        </w:trPr>
        <w:tc>
          <w:tcPr>
            <w:tcW w:w="324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Contact Type / Name / Title</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8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Address</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330" w:type="dxa"/>
            <w:tcBorders>
              <w:top w:val="nil"/>
              <w:left w:val="nil"/>
              <w:bottom w:val="nil"/>
              <w:right w:val="nil"/>
            </w:tcBorders>
            <w:shd w:val="clear" w:color="auto" w:fill="auto"/>
            <w:vAlign w:val="bottom"/>
            <w:hideMark/>
          </w:tcPr>
          <w:p w:rsidR="00583746" w:rsidRPr="00B5559D" w:rsidRDefault="00583746">
            <w:pPr>
              <w:rPr>
                <w:b/>
                <w:bCs/>
                <w:color w:val="000000"/>
                <w:sz w:val="22"/>
                <w:szCs w:val="22"/>
              </w:rPr>
            </w:pPr>
            <w:r w:rsidRPr="00B5559D">
              <w:rPr>
                <w:b/>
                <w:bCs/>
                <w:color w:val="000000"/>
                <w:sz w:val="22"/>
                <w:szCs w:val="22"/>
              </w:rPr>
              <w:t>Business Phone / E-Mail / Emergency After Hours Phone</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Chief Operating Officer</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8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330" w:type="dxa"/>
            <w:tcBorders>
              <w:top w:val="nil"/>
              <w:left w:val="nil"/>
              <w:bottom w:val="nil"/>
              <w:right w:val="nil"/>
            </w:tcBorders>
            <w:shd w:val="clear" w:color="auto" w:fill="auto"/>
            <w:noWrap/>
            <w:vAlign w:val="bottom"/>
            <w:hideMark/>
          </w:tcPr>
          <w:p w:rsidR="00583746" w:rsidRPr="00B5559D" w:rsidRDefault="00583746">
            <w:pPr>
              <w:rPr>
                <w:sz w:val="20"/>
              </w:rPr>
            </w:pP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President</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8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330" w:type="dxa"/>
            <w:tcBorders>
              <w:top w:val="nil"/>
              <w:left w:val="nil"/>
              <w:bottom w:val="nil"/>
              <w:right w:val="nil"/>
            </w:tcBorders>
            <w:shd w:val="clear" w:color="auto" w:fill="auto"/>
            <w:noWrap/>
            <w:vAlign w:val="bottom"/>
            <w:hideMark/>
          </w:tcPr>
          <w:p w:rsidR="00583746" w:rsidRPr="00B5559D" w:rsidRDefault="00583746">
            <w:pPr>
              <w:rPr>
                <w:sz w:val="20"/>
              </w:rPr>
            </w:pP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Cashier/CFO</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8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330" w:type="dxa"/>
            <w:tcBorders>
              <w:top w:val="nil"/>
              <w:left w:val="nil"/>
              <w:bottom w:val="nil"/>
              <w:right w:val="nil"/>
            </w:tcBorders>
            <w:shd w:val="clear" w:color="auto" w:fill="auto"/>
            <w:noWrap/>
            <w:vAlign w:val="bottom"/>
            <w:hideMark/>
          </w:tcPr>
          <w:p w:rsidR="00583746" w:rsidRPr="00B5559D" w:rsidRDefault="00583746">
            <w:pPr>
              <w:rPr>
                <w:sz w:val="20"/>
              </w:rPr>
            </w:pP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Trust Officer</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8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330" w:type="dxa"/>
            <w:tcBorders>
              <w:top w:val="nil"/>
              <w:left w:val="nil"/>
              <w:bottom w:val="nil"/>
              <w:right w:val="nil"/>
            </w:tcBorders>
            <w:shd w:val="clear" w:color="auto" w:fill="auto"/>
            <w:noWrap/>
            <w:vAlign w:val="bottom"/>
            <w:hideMark/>
          </w:tcPr>
          <w:p w:rsidR="00583746" w:rsidRPr="00B5559D" w:rsidRDefault="00583746">
            <w:pPr>
              <w:rPr>
                <w:sz w:val="20"/>
              </w:rPr>
            </w:pP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Chairman of the Board</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8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330" w:type="dxa"/>
            <w:tcBorders>
              <w:top w:val="nil"/>
              <w:left w:val="nil"/>
              <w:bottom w:val="nil"/>
              <w:right w:val="nil"/>
            </w:tcBorders>
            <w:shd w:val="clear" w:color="auto" w:fill="auto"/>
            <w:noWrap/>
            <w:vAlign w:val="bottom"/>
            <w:hideMark/>
          </w:tcPr>
          <w:p w:rsidR="00583746" w:rsidRPr="00B5559D" w:rsidRDefault="00583746">
            <w:pPr>
              <w:rPr>
                <w:sz w:val="20"/>
              </w:rPr>
            </w:pP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Compliance Officer</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8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270" w:type="dxa"/>
            <w:tcBorders>
              <w:top w:val="nil"/>
              <w:left w:val="nil"/>
              <w:bottom w:val="nil"/>
              <w:right w:val="nil"/>
            </w:tcBorders>
            <w:shd w:val="clear" w:color="auto" w:fill="auto"/>
            <w:noWrap/>
            <w:vAlign w:val="bottom"/>
            <w:hideMark/>
          </w:tcPr>
          <w:p w:rsidR="00583746" w:rsidRPr="00B5559D" w:rsidRDefault="00583746">
            <w:pPr>
              <w:rPr>
                <w:sz w:val="20"/>
              </w:rPr>
            </w:pPr>
          </w:p>
        </w:tc>
        <w:tc>
          <w:tcPr>
            <w:tcW w:w="3330" w:type="dxa"/>
            <w:tcBorders>
              <w:top w:val="nil"/>
              <w:left w:val="nil"/>
              <w:bottom w:val="nil"/>
              <w:right w:val="nil"/>
            </w:tcBorders>
            <w:shd w:val="clear" w:color="auto" w:fill="auto"/>
            <w:noWrap/>
            <w:vAlign w:val="bottom"/>
            <w:hideMark/>
          </w:tcPr>
          <w:p w:rsidR="00583746" w:rsidRPr="00B5559D" w:rsidRDefault="00583746">
            <w:pPr>
              <w:rPr>
                <w:sz w:val="20"/>
              </w:rPr>
            </w:pP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b/>
                <w:bCs/>
                <w:color w:val="000000"/>
                <w:sz w:val="22"/>
                <w:szCs w:val="22"/>
              </w:rPr>
            </w:pPr>
            <w:r w:rsidRPr="00B5559D">
              <w:rPr>
                <w:b/>
                <w:bCs/>
                <w:color w:val="000000"/>
                <w:sz w:val="22"/>
                <w:szCs w:val="22"/>
              </w:rPr>
              <w:t>Default &amp; Foreclosure Contact</w:t>
            </w:r>
          </w:p>
        </w:tc>
        <w:tc>
          <w:tcPr>
            <w:tcW w:w="270" w:type="dxa"/>
            <w:tcBorders>
              <w:top w:val="nil"/>
              <w:left w:val="nil"/>
              <w:bottom w:val="nil"/>
              <w:right w:val="nil"/>
            </w:tcBorders>
            <w:shd w:val="clear" w:color="auto" w:fill="auto"/>
            <w:noWrap/>
            <w:vAlign w:val="bottom"/>
            <w:hideMark/>
          </w:tcPr>
          <w:p w:rsidR="00583746" w:rsidRPr="00B5559D" w:rsidRDefault="00583746">
            <w:pPr>
              <w:rPr>
                <w:b/>
                <w:bCs/>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r w:rsidR="00583746" w:rsidTr="00C16569">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87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 </w:t>
            </w:r>
          </w:p>
        </w:tc>
      </w:tr>
    </w:tbl>
    <w:p w:rsidR="00583746" w:rsidRDefault="00583746" w:rsidP="00AA2025"/>
    <w:p w:rsidR="00583746" w:rsidRDefault="00583746" w:rsidP="00AA2025">
      <w:pPr>
        <w:sectPr w:rsidR="00583746" w:rsidSect="008B4D17">
          <w:footerReference w:type="default" r:id="rId23"/>
          <w:pgSz w:w="12240" w:h="15840"/>
          <w:pgMar w:top="576" w:right="630" w:bottom="720" w:left="630" w:header="720" w:footer="255" w:gutter="0"/>
          <w:cols w:space="720"/>
          <w:docGrid w:linePitch="360"/>
        </w:sectPr>
      </w:pPr>
    </w:p>
    <w:tbl>
      <w:tblPr>
        <w:tblW w:w="10980" w:type="dxa"/>
        <w:tblInd w:w="108" w:type="dxa"/>
        <w:tblLook w:val="04A0" w:firstRow="1" w:lastRow="0" w:firstColumn="1" w:lastColumn="0" w:noHBand="0" w:noVBand="1"/>
      </w:tblPr>
      <w:tblGrid>
        <w:gridCol w:w="3240"/>
        <w:gridCol w:w="270"/>
        <w:gridCol w:w="3849"/>
        <w:gridCol w:w="21"/>
        <w:gridCol w:w="270"/>
        <w:gridCol w:w="3330"/>
      </w:tblGrid>
      <w:tr w:rsidR="00583746" w:rsidRPr="00B14229" w:rsidTr="00004060">
        <w:trPr>
          <w:trHeight w:val="300"/>
        </w:trPr>
        <w:tc>
          <w:tcPr>
            <w:tcW w:w="10980" w:type="dxa"/>
            <w:gridSpan w:val="6"/>
            <w:tcBorders>
              <w:top w:val="nil"/>
              <w:left w:val="nil"/>
              <w:bottom w:val="nil"/>
              <w:right w:val="nil"/>
            </w:tcBorders>
            <w:shd w:val="clear" w:color="auto" w:fill="D9D9D9"/>
            <w:noWrap/>
            <w:vAlign w:val="bottom"/>
            <w:hideMark/>
          </w:tcPr>
          <w:p w:rsidR="00583746" w:rsidRPr="00B14229" w:rsidRDefault="00583746" w:rsidP="00771CE8">
            <w:pPr>
              <w:jc w:val="center"/>
              <w:rPr>
                <w:b/>
                <w:bCs/>
                <w:color w:val="000000"/>
                <w:sz w:val="12"/>
                <w:szCs w:val="22"/>
                <w:u w:val="single"/>
              </w:rPr>
            </w:pPr>
          </w:p>
          <w:p w:rsidR="00583746" w:rsidRPr="00B14229" w:rsidRDefault="00583746" w:rsidP="00771CE8">
            <w:pPr>
              <w:jc w:val="center"/>
              <w:rPr>
                <w:b/>
                <w:bCs/>
                <w:color w:val="000000"/>
                <w:sz w:val="22"/>
                <w:szCs w:val="22"/>
                <w:u w:val="single"/>
              </w:rPr>
            </w:pPr>
            <w:r w:rsidRPr="00771CE8">
              <w:rPr>
                <w:b/>
                <w:bCs/>
                <w:color w:val="000000"/>
                <w:sz w:val="22"/>
                <w:szCs w:val="22"/>
                <w:u w:val="single"/>
                <w:shd w:val="clear" w:color="auto" w:fill="D9D9D9"/>
              </w:rPr>
              <w:t>FOREIGN BANKING OFFICE KEY OFFICER INFORMATION</w:t>
            </w:r>
          </w:p>
        </w:tc>
      </w:tr>
      <w:tr w:rsidR="00583746" w:rsidRPr="00B14229" w:rsidTr="00004060">
        <w:trPr>
          <w:trHeight w:val="600"/>
        </w:trPr>
        <w:tc>
          <w:tcPr>
            <w:tcW w:w="3240" w:type="dxa"/>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r w:rsidRPr="00B5559D">
              <w:rPr>
                <w:b/>
                <w:bCs/>
                <w:color w:val="000000"/>
                <w:sz w:val="22"/>
                <w:szCs w:val="22"/>
              </w:rPr>
              <w:t>Contact Type / Name / Title</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p>
        </w:tc>
        <w:tc>
          <w:tcPr>
            <w:tcW w:w="3849" w:type="dxa"/>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r w:rsidRPr="00B5559D">
              <w:rPr>
                <w:b/>
                <w:bCs/>
                <w:color w:val="000000"/>
                <w:sz w:val="22"/>
                <w:szCs w:val="22"/>
              </w:rPr>
              <w:t>Address</w:t>
            </w:r>
          </w:p>
        </w:tc>
        <w:tc>
          <w:tcPr>
            <w:tcW w:w="291" w:type="dxa"/>
            <w:gridSpan w:val="2"/>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p>
        </w:tc>
        <w:tc>
          <w:tcPr>
            <w:tcW w:w="3330" w:type="dxa"/>
            <w:tcBorders>
              <w:top w:val="nil"/>
              <w:left w:val="nil"/>
              <w:bottom w:val="nil"/>
              <w:right w:val="nil"/>
            </w:tcBorders>
            <w:shd w:val="clear" w:color="auto" w:fill="auto"/>
            <w:vAlign w:val="bottom"/>
            <w:hideMark/>
          </w:tcPr>
          <w:p w:rsidR="00583746" w:rsidRPr="00B5559D" w:rsidRDefault="00583746" w:rsidP="00771CE8">
            <w:pPr>
              <w:rPr>
                <w:b/>
                <w:bCs/>
                <w:color w:val="000000"/>
                <w:sz w:val="22"/>
                <w:szCs w:val="22"/>
              </w:rPr>
            </w:pPr>
            <w:r w:rsidRPr="00B5559D">
              <w:rPr>
                <w:b/>
                <w:bCs/>
                <w:color w:val="000000"/>
                <w:sz w:val="22"/>
                <w:szCs w:val="22"/>
              </w:rPr>
              <w:t>Business Phone / E-Mail / Emergency After Hours Phone</w:t>
            </w:r>
          </w:p>
        </w:tc>
      </w:tr>
      <w:tr w:rsidR="00583746"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b/>
                <w:bCs/>
                <w:color w:val="000000"/>
                <w:sz w:val="22"/>
                <w:szCs w:val="22"/>
              </w:rPr>
            </w:pPr>
            <w:r w:rsidRPr="00B5559D">
              <w:rPr>
                <w:b/>
                <w:bCs/>
                <w:color w:val="000000"/>
                <w:sz w:val="22"/>
                <w:szCs w:val="22"/>
              </w:rPr>
              <w:t>General Manager</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r w:rsidR="00583746"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r w:rsidR="00583746"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r w:rsidR="00583746" w:rsidRPr="00B14229" w:rsidTr="00004060">
        <w:trPr>
          <w:trHeight w:val="300"/>
        </w:trPr>
        <w:tc>
          <w:tcPr>
            <w:tcW w:w="324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sz w:val="22"/>
                <w:szCs w:val="22"/>
              </w:rPr>
            </w:pPr>
          </w:p>
        </w:tc>
        <w:tc>
          <w:tcPr>
            <w:tcW w:w="3849" w:type="dxa"/>
            <w:tcBorders>
              <w:top w:val="nil"/>
              <w:left w:val="nil"/>
              <w:bottom w:val="nil"/>
              <w:right w:val="nil"/>
            </w:tcBorders>
            <w:shd w:val="clear" w:color="auto" w:fill="auto"/>
            <w:noWrap/>
            <w:vAlign w:val="bottom"/>
            <w:hideMark/>
          </w:tcPr>
          <w:p w:rsidR="00583746" w:rsidRPr="00B5559D" w:rsidRDefault="00583746" w:rsidP="00771CE8">
            <w:pPr>
              <w:rPr>
                <w:sz w:val="22"/>
                <w:szCs w:val="22"/>
              </w:rPr>
            </w:pPr>
          </w:p>
        </w:tc>
        <w:tc>
          <w:tcPr>
            <w:tcW w:w="291" w:type="dxa"/>
            <w:gridSpan w:val="2"/>
            <w:tcBorders>
              <w:top w:val="nil"/>
              <w:left w:val="nil"/>
              <w:bottom w:val="nil"/>
              <w:right w:val="nil"/>
            </w:tcBorders>
            <w:shd w:val="clear" w:color="auto" w:fill="auto"/>
            <w:noWrap/>
            <w:vAlign w:val="bottom"/>
            <w:hideMark/>
          </w:tcPr>
          <w:p w:rsidR="00583746" w:rsidRPr="00B5559D" w:rsidRDefault="00583746" w:rsidP="00771CE8">
            <w:pPr>
              <w:rPr>
                <w:sz w:val="22"/>
                <w:szCs w:val="22"/>
              </w:rPr>
            </w:pPr>
          </w:p>
        </w:tc>
        <w:tc>
          <w:tcPr>
            <w:tcW w:w="3330" w:type="dxa"/>
            <w:tcBorders>
              <w:top w:val="nil"/>
              <w:left w:val="nil"/>
              <w:bottom w:val="nil"/>
              <w:right w:val="nil"/>
            </w:tcBorders>
            <w:shd w:val="clear" w:color="auto" w:fill="auto"/>
            <w:noWrap/>
            <w:vAlign w:val="bottom"/>
            <w:hideMark/>
          </w:tcPr>
          <w:p w:rsidR="00583746" w:rsidRPr="00B5559D" w:rsidRDefault="00583746" w:rsidP="00771CE8">
            <w:pPr>
              <w:rPr>
                <w:sz w:val="22"/>
                <w:szCs w:val="22"/>
              </w:rPr>
            </w:pPr>
          </w:p>
        </w:tc>
      </w:tr>
      <w:tr w:rsidR="00583746"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b/>
                <w:bCs/>
                <w:color w:val="000000"/>
                <w:sz w:val="22"/>
                <w:szCs w:val="22"/>
              </w:rPr>
            </w:pPr>
            <w:r w:rsidRPr="00B5559D">
              <w:rPr>
                <w:b/>
                <w:bCs/>
                <w:color w:val="000000"/>
                <w:sz w:val="22"/>
                <w:szCs w:val="22"/>
              </w:rPr>
              <w:t>Regional Manager</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r w:rsidR="00583746" w:rsidRPr="00B14229" w:rsidTr="00004060">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91" w:type="dxa"/>
            <w:gridSpan w:val="2"/>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r w:rsidR="00583746" w:rsidRPr="00B14229" w:rsidTr="00004060">
        <w:trPr>
          <w:trHeight w:val="300"/>
        </w:trPr>
        <w:tc>
          <w:tcPr>
            <w:tcW w:w="3240" w:type="dxa"/>
            <w:tcBorders>
              <w:top w:val="single" w:sz="4" w:space="0" w:color="auto"/>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right w:val="nil"/>
            </w:tcBorders>
            <w:shd w:val="clear" w:color="auto" w:fill="auto"/>
            <w:noWrap/>
            <w:vAlign w:val="bottom"/>
            <w:hideMark/>
          </w:tcPr>
          <w:p w:rsidR="00583746" w:rsidRPr="00B5559D" w:rsidRDefault="00583746" w:rsidP="00771CE8">
            <w:pPr>
              <w:rPr>
                <w:color w:val="000000"/>
                <w:sz w:val="22"/>
                <w:szCs w:val="22"/>
              </w:rPr>
            </w:pPr>
          </w:p>
        </w:tc>
        <w:tc>
          <w:tcPr>
            <w:tcW w:w="3849" w:type="dxa"/>
            <w:tcBorders>
              <w:top w:val="single" w:sz="4" w:space="0" w:color="auto"/>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91" w:type="dxa"/>
            <w:gridSpan w:val="2"/>
            <w:tcBorders>
              <w:top w:val="nil"/>
              <w:left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single" w:sz="4" w:space="0" w:color="auto"/>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r w:rsidR="00583746" w:rsidRPr="00B14229" w:rsidTr="00004060">
        <w:trPr>
          <w:trHeight w:val="300"/>
        </w:trPr>
        <w:tc>
          <w:tcPr>
            <w:tcW w:w="3240" w:type="dxa"/>
            <w:tcBorders>
              <w:top w:val="single" w:sz="4" w:space="0" w:color="auto"/>
              <w:left w:val="nil"/>
              <w:right w:val="nil"/>
            </w:tcBorders>
            <w:shd w:val="clear" w:color="auto" w:fill="auto"/>
            <w:noWrap/>
            <w:vAlign w:val="bottom"/>
          </w:tcPr>
          <w:p w:rsidR="00583746" w:rsidRPr="00B5559D" w:rsidRDefault="00583746" w:rsidP="00771CE8">
            <w:pPr>
              <w:rPr>
                <w:color w:val="000000"/>
                <w:sz w:val="22"/>
                <w:szCs w:val="22"/>
              </w:rPr>
            </w:pPr>
          </w:p>
        </w:tc>
        <w:tc>
          <w:tcPr>
            <w:tcW w:w="270" w:type="dxa"/>
            <w:tcBorders>
              <w:top w:val="nil"/>
              <w:left w:val="nil"/>
              <w:right w:val="nil"/>
            </w:tcBorders>
            <w:shd w:val="clear" w:color="auto" w:fill="auto"/>
            <w:noWrap/>
            <w:vAlign w:val="bottom"/>
          </w:tcPr>
          <w:p w:rsidR="00583746" w:rsidRPr="00B5559D" w:rsidRDefault="00583746" w:rsidP="00771CE8">
            <w:pPr>
              <w:rPr>
                <w:color w:val="000000"/>
                <w:sz w:val="22"/>
                <w:szCs w:val="22"/>
              </w:rPr>
            </w:pPr>
          </w:p>
        </w:tc>
        <w:tc>
          <w:tcPr>
            <w:tcW w:w="3849" w:type="dxa"/>
            <w:tcBorders>
              <w:top w:val="single" w:sz="4" w:space="0" w:color="auto"/>
              <w:left w:val="nil"/>
              <w:right w:val="nil"/>
            </w:tcBorders>
            <w:shd w:val="clear" w:color="auto" w:fill="auto"/>
            <w:noWrap/>
            <w:vAlign w:val="bottom"/>
          </w:tcPr>
          <w:p w:rsidR="00583746" w:rsidRPr="00B5559D" w:rsidRDefault="00583746" w:rsidP="00771CE8">
            <w:pPr>
              <w:rPr>
                <w:color w:val="000000"/>
                <w:sz w:val="22"/>
                <w:szCs w:val="22"/>
              </w:rPr>
            </w:pPr>
          </w:p>
        </w:tc>
        <w:tc>
          <w:tcPr>
            <w:tcW w:w="291" w:type="dxa"/>
            <w:gridSpan w:val="2"/>
            <w:tcBorders>
              <w:top w:val="nil"/>
              <w:left w:val="nil"/>
              <w:right w:val="nil"/>
            </w:tcBorders>
            <w:shd w:val="clear" w:color="auto" w:fill="auto"/>
            <w:noWrap/>
            <w:vAlign w:val="bottom"/>
          </w:tcPr>
          <w:p w:rsidR="00583746" w:rsidRPr="00B5559D" w:rsidRDefault="00583746" w:rsidP="00771CE8">
            <w:pPr>
              <w:rPr>
                <w:color w:val="000000"/>
                <w:sz w:val="22"/>
                <w:szCs w:val="22"/>
              </w:rPr>
            </w:pPr>
          </w:p>
        </w:tc>
        <w:tc>
          <w:tcPr>
            <w:tcW w:w="3330" w:type="dxa"/>
            <w:tcBorders>
              <w:top w:val="single" w:sz="4" w:space="0" w:color="auto"/>
              <w:left w:val="nil"/>
              <w:right w:val="nil"/>
            </w:tcBorders>
            <w:shd w:val="clear" w:color="auto" w:fill="auto"/>
            <w:noWrap/>
            <w:vAlign w:val="bottom"/>
          </w:tcPr>
          <w:p w:rsidR="00583746" w:rsidRPr="00B5559D" w:rsidRDefault="00583746" w:rsidP="00771CE8">
            <w:pPr>
              <w:rPr>
                <w:color w:val="000000"/>
                <w:sz w:val="22"/>
                <w:szCs w:val="22"/>
              </w:rPr>
            </w:pPr>
          </w:p>
        </w:tc>
      </w:tr>
      <w:tr w:rsidR="00583746" w:rsidTr="00004060">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b/>
                <w:bCs/>
                <w:color w:val="000000"/>
                <w:sz w:val="22"/>
                <w:szCs w:val="22"/>
              </w:rPr>
            </w:pPr>
            <w:r w:rsidRPr="00B5559D">
              <w:rPr>
                <w:b/>
                <w:bCs/>
                <w:color w:val="000000"/>
                <w:sz w:val="22"/>
                <w:szCs w:val="22"/>
              </w:rPr>
              <w:t>Compliance Officer</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b/>
                <w:bCs/>
                <w:color w:val="000000"/>
                <w:sz w:val="22"/>
                <w:szCs w:val="22"/>
              </w:rPr>
            </w:pPr>
          </w:p>
        </w:tc>
        <w:tc>
          <w:tcPr>
            <w:tcW w:w="3870" w:type="dxa"/>
            <w:gridSpan w:val="2"/>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r w:rsidR="00583746" w:rsidTr="00004060">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870" w:type="dxa"/>
            <w:gridSpan w:val="2"/>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r w:rsidR="00583746" w:rsidTr="00004060">
        <w:trPr>
          <w:trHeight w:val="300"/>
        </w:trPr>
        <w:tc>
          <w:tcPr>
            <w:tcW w:w="324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870" w:type="dxa"/>
            <w:gridSpan w:val="2"/>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5559D" w:rsidRDefault="00583746" w:rsidP="00771CE8">
            <w:pPr>
              <w:rPr>
                <w:color w:val="000000"/>
                <w:sz w:val="22"/>
                <w:szCs w:val="22"/>
              </w:rPr>
            </w:pPr>
          </w:p>
        </w:tc>
        <w:tc>
          <w:tcPr>
            <w:tcW w:w="3330" w:type="dxa"/>
            <w:tcBorders>
              <w:top w:val="nil"/>
              <w:left w:val="nil"/>
              <w:bottom w:val="single" w:sz="4" w:space="0" w:color="auto"/>
              <w:right w:val="nil"/>
            </w:tcBorders>
            <w:shd w:val="clear" w:color="auto" w:fill="auto"/>
            <w:noWrap/>
            <w:vAlign w:val="bottom"/>
            <w:hideMark/>
          </w:tcPr>
          <w:p w:rsidR="00583746" w:rsidRPr="00B5559D" w:rsidRDefault="00583746" w:rsidP="00771CE8">
            <w:pPr>
              <w:rPr>
                <w:color w:val="000000"/>
                <w:sz w:val="22"/>
                <w:szCs w:val="22"/>
              </w:rPr>
            </w:pPr>
            <w:r w:rsidRPr="00B5559D">
              <w:rPr>
                <w:color w:val="000000"/>
                <w:sz w:val="22"/>
                <w:szCs w:val="22"/>
              </w:rPr>
              <w:t> </w:t>
            </w:r>
          </w:p>
        </w:tc>
      </w:tr>
    </w:tbl>
    <w:p w:rsidR="00583746" w:rsidRDefault="00583746" w:rsidP="00D045E5"/>
    <w:p w:rsidR="00583746" w:rsidRDefault="00583746" w:rsidP="00D045E5"/>
    <w:p w:rsidR="00583746" w:rsidRDefault="00583746" w:rsidP="00D045E5"/>
    <w:tbl>
      <w:tblPr>
        <w:tblW w:w="10990" w:type="dxa"/>
        <w:tblInd w:w="108" w:type="dxa"/>
        <w:tblLook w:val="04A0" w:firstRow="1" w:lastRow="0" w:firstColumn="1" w:lastColumn="0" w:noHBand="0" w:noVBand="1"/>
      </w:tblPr>
      <w:tblGrid>
        <w:gridCol w:w="3240"/>
        <w:gridCol w:w="270"/>
        <w:gridCol w:w="3849"/>
        <w:gridCol w:w="271"/>
        <w:gridCol w:w="3360"/>
      </w:tblGrid>
      <w:tr w:rsidR="00583746" w:rsidRPr="00B14229" w:rsidTr="00771CE8">
        <w:trPr>
          <w:trHeight w:val="300"/>
        </w:trPr>
        <w:tc>
          <w:tcPr>
            <w:tcW w:w="10990" w:type="dxa"/>
            <w:gridSpan w:val="5"/>
            <w:tcBorders>
              <w:top w:val="nil"/>
              <w:left w:val="nil"/>
              <w:bottom w:val="nil"/>
              <w:right w:val="nil"/>
            </w:tcBorders>
            <w:shd w:val="clear" w:color="auto" w:fill="D9D9D9"/>
            <w:noWrap/>
            <w:vAlign w:val="bottom"/>
            <w:hideMark/>
          </w:tcPr>
          <w:p w:rsidR="00583746" w:rsidRPr="00B14229" w:rsidRDefault="00583746" w:rsidP="00771CE8">
            <w:pPr>
              <w:jc w:val="center"/>
              <w:rPr>
                <w:b/>
                <w:bCs/>
                <w:color w:val="000000"/>
                <w:sz w:val="12"/>
                <w:szCs w:val="22"/>
                <w:u w:val="single"/>
              </w:rPr>
            </w:pPr>
          </w:p>
          <w:p w:rsidR="00583746" w:rsidRPr="00B14229" w:rsidRDefault="00583746" w:rsidP="00771CE8">
            <w:pPr>
              <w:jc w:val="center"/>
              <w:rPr>
                <w:b/>
                <w:bCs/>
                <w:color w:val="000000"/>
                <w:sz w:val="22"/>
                <w:szCs w:val="22"/>
                <w:u w:val="single"/>
              </w:rPr>
            </w:pPr>
            <w:r w:rsidRPr="00771CE8">
              <w:rPr>
                <w:b/>
                <w:bCs/>
                <w:color w:val="000000"/>
                <w:sz w:val="22"/>
                <w:szCs w:val="22"/>
                <w:u w:val="single"/>
                <w:shd w:val="clear" w:color="auto" w:fill="D9D9D9"/>
              </w:rPr>
              <w:t>FOREIGN BANK REPRESENTATIVE OFFICE &amp; FOREIGN CORPORATE FIDUCIARY KEY OFFICER INFORMATION</w:t>
            </w:r>
          </w:p>
        </w:tc>
      </w:tr>
      <w:tr w:rsidR="00583746" w:rsidRPr="00B14229" w:rsidTr="00464988">
        <w:trPr>
          <w:trHeight w:val="600"/>
        </w:trPr>
        <w:tc>
          <w:tcPr>
            <w:tcW w:w="3240" w:type="dxa"/>
            <w:tcBorders>
              <w:top w:val="nil"/>
              <w:left w:val="nil"/>
              <w:bottom w:val="nil"/>
              <w:right w:val="nil"/>
            </w:tcBorders>
            <w:shd w:val="clear" w:color="auto" w:fill="auto"/>
            <w:noWrap/>
            <w:vAlign w:val="bottom"/>
            <w:hideMark/>
          </w:tcPr>
          <w:p w:rsidR="00583746" w:rsidRPr="00B14229" w:rsidRDefault="00583746" w:rsidP="00771CE8">
            <w:pPr>
              <w:rPr>
                <w:b/>
                <w:bCs/>
                <w:color w:val="000000"/>
                <w:sz w:val="22"/>
                <w:szCs w:val="22"/>
              </w:rPr>
            </w:pPr>
            <w:r w:rsidRPr="00B14229">
              <w:rPr>
                <w:b/>
                <w:bCs/>
                <w:color w:val="000000"/>
                <w:sz w:val="22"/>
                <w:szCs w:val="22"/>
              </w:rPr>
              <w:t>Contact Type / Name / Title</w:t>
            </w:r>
          </w:p>
        </w:tc>
        <w:tc>
          <w:tcPr>
            <w:tcW w:w="270" w:type="dxa"/>
            <w:tcBorders>
              <w:top w:val="nil"/>
              <w:left w:val="nil"/>
              <w:bottom w:val="nil"/>
              <w:right w:val="nil"/>
            </w:tcBorders>
            <w:shd w:val="clear" w:color="auto" w:fill="auto"/>
            <w:noWrap/>
            <w:vAlign w:val="bottom"/>
            <w:hideMark/>
          </w:tcPr>
          <w:p w:rsidR="00583746" w:rsidRPr="00B14229" w:rsidRDefault="00583746" w:rsidP="00771CE8">
            <w:pPr>
              <w:rPr>
                <w:b/>
                <w:bCs/>
                <w:color w:val="000000"/>
                <w:sz w:val="22"/>
                <w:szCs w:val="22"/>
              </w:rPr>
            </w:pPr>
          </w:p>
        </w:tc>
        <w:tc>
          <w:tcPr>
            <w:tcW w:w="3849" w:type="dxa"/>
            <w:tcBorders>
              <w:top w:val="nil"/>
              <w:left w:val="nil"/>
              <w:bottom w:val="nil"/>
              <w:right w:val="nil"/>
            </w:tcBorders>
            <w:shd w:val="clear" w:color="auto" w:fill="auto"/>
            <w:noWrap/>
            <w:vAlign w:val="bottom"/>
            <w:hideMark/>
          </w:tcPr>
          <w:p w:rsidR="00583746" w:rsidRPr="00B14229" w:rsidRDefault="00583746" w:rsidP="00771CE8">
            <w:pPr>
              <w:rPr>
                <w:b/>
                <w:bCs/>
                <w:color w:val="000000"/>
                <w:sz w:val="22"/>
                <w:szCs w:val="22"/>
              </w:rPr>
            </w:pPr>
            <w:r>
              <w:rPr>
                <w:b/>
                <w:bCs/>
                <w:color w:val="000000"/>
                <w:sz w:val="22"/>
                <w:szCs w:val="22"/>
              </w:rPr>
              <w:t xml:space="preserve">Business </w:t>
            </w:r>
            <w:r w:rsidRPr="00B14229">
              <w:rPr>
                <w:b/>
                <w:bCs/>
                <w:color w:val="000000"/>
                <w:sz w:val="22"/>
                <w:szCs w:val="22"/>
              </w:rPr>
              <w:t>Address</w:t>
            </w:r>
          </w:p>
        </w:tc>
        <w:tc>
          <w:tcPr>
            <w:tcW w:w="271" w:type="dxa"/>
            <w:tcBorders>
              <w:top w:val="nil"/>
              <w:left w:val="nil"/>
              <w:bottom w:val="nil"/>
              <w:right w:val="nil"/>
            </w:tcBorders>
            <w:shd w:val="clear" w:color="auto" w:fill="auto"/>
            <w:noWrap/>
            <w:vAlign w:val="bottom"/>
            <w:hideMark/>
          </w:tcPr>
          <w:p w:rsidR="00583746" w:rsidRPr="00B14229" w:rsidRDefault="00583746" w:rsidP="00771CE8">
            <w:pPr>
              <w:rPr>
                <w:b/>
                <w:bCs/>
                <w:color w:val="000000"/>
                <w:sz w:val="22"/>
                <w:szCs w:val="22"/>
              </w:rPr>
            </w:pPr>
          </w:p>
        </w:tc>
        <w:tc>
          <w:tcPr>
            <w:tcW w:w="3360" w:type="dxa"/>
            <w:tcBorders>
              <w:top w:val="nil"/>
              <w:left w:val="nil"/>
              <w:bottom w:val="nil"/>
              <w:right w:val="nil"/>
            </w:tcBorders>
            <w:shd w:val="clear" w:color="auto" w:fill="auto"/>
            <w:vAlign w:val="bottom"/>
            <w:hideMark/>
          </w:tcPr>
          <w:p w:rsidR="00583746" w:rsidRPr="00B14229" w:rsidRDefault="00583746" w:rsidP="00771CE8">
            <w:pPr>
              <w:rPr>
                <w:b/>
                <w:bCs/>
                <w:color w:val="000000"/>
                <w:sz w:val="22"/>
                <w:szCs w:val="22"/>
              </w:rPr>
            </w:pPr>
            <w:r w:rsidRPr="00B14229">
              <w:rPr>
                <w:b/>
                <w:bCs/>
                <w:color w:val="000000"/>
                <w:sz w:val="22"/>
                <w:szCs w:val="22"/>
              </w:rPr>
              <w:t>Business Phone / E-Mail / Emergency After Hours Phone</w:t>
            </w:r>
          </w:p>
        </w:tc>
      </w:tr>
      <w:tr w:rsidR="00583746"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b/>
                <w:bCs/>
                <w:color w:val="000000"/>
                <w:sz w:val="22"/>
                <w:szCs w:val="22"/>
              </w:rPr>
            </w:pPr>
            <w:r>
              <w:rPr>
                <w:b/>
                <w:bCs/>
                <w:color w:val="000000"/>
                <w:sz w:val="22"/>
                <w:szCs w:val="22"/>
              </w:rPr>
              <w:t xml:space="preserve">Annual Renewal Contact </w:t>
            </w:r>
          </w:p>
        </w:tc>
        <w:tc>
          <w:tcPr>
            <w:tcW w:w="270" w:type="dxa"/>
            <w:tcBorders>
              <w:top w:val="nil"/>
              <w:left w:val="nil"/>
              <w:bottom w:val="nil"/>
              <w:right w:val="nil"/>
            </w:tcBorders>
            <w:shd w:val="clear" w:color="auto" w:fill="auto"/>
            <w:noWrap/>
            <w:vAlign w:val="bottom"/>
            <w:hideMark/>
          </w:tcPr>
          <w:p w:rsidR="00583746" w:rsidRPr="00B14229" w:rsidRDefault="00583746" w:rsidP="00771CE8">
            <w:pPr>
              <w:rPr>
                <w:b/>
                <w:bCs/>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r>
      <w:tr w:rsidR="00583746"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r>
      <w:tr w:rsidR="00583746"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r>
      <w:tr w:rsidR="00583746" w:rsidRPr="00B14229" w:rsidTr="00464988">
        <w:trPr>
          <w:trHeight w:val="300"/>
        </w:trPr>
        <w:tc>
          <w:tcPr>
            <w:tcW w:w="3240"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270" w:type="dxa"/>
            <w:tcBorders>
              <w:top w:val="nil"/>
              <w:left w:val="nil"/>
              <w:bottom w:val="nil"/>
              <w:right w:val="nil"/>
            </w:tcBorders>
            <w:shd w:val="clear" w:color="auto" w:fill="auto"/>
            <w:noWrap/>
            <w:vAlign w:val="bottom"/>
            <w:hideMark/>
          </w:tcPr>
          <w:p w:rsidR="00583746" w:rsidRPr="00B14229" w:rsidRDefault="00583746" w:rsidP="00771CE8">
            <w:pPr>
              <w:rPr>
                <w:sz w:val="22"/>
                <w:szCs w:val="22"/>
              </w:rPr>
            </w:pPr>
          </w:p>
        </w:tc>
        <w:tc>
          <w:tcPr>
            <w:tcW w:w="3849" w:type="dxa"/>
            <w:tcBorders>
              <w:top w:val="nil"/>
              <w:left w:val="nil"/>
              <w:bottom w:val="nil"/>
              <w:right w:val="nil"/>
            </w:tcBorders>
            <w:shd w:val="clear" w:color="auto" w:fill="auto"/>
            <w:noWrap/>
            <w:vAlign w:val="bottom"/>
            <w:hideMark/>
          </w:tcPr>
          <w:p w:rsidR="00583746" w:rsidRPr="00B14229" w:rsidRDefault="00583746" w:rsidP="00771CE8">
            <w:pPr>
              <w:rPr>
                <w:sz w:val="22"/>
                <w:szCs w:val="22"/>
              </w:rPr>
            </w:pPr>
          </w:p>
        </w:tc>
        <w:tc>
          <w:tcPr>
            <w:tcW w:w="271" w:type="dxa"/>
            <w:tcBorders>
              <w:top w:val="nil"/>
              <w:left w:val="nil"/>
              <w:bottom w:val="nil"/>
              <w:right w:val="nil"/>
            </w:tcBorders>
            <w:shd w:val="clear" w:color="auto" w:fill="auto"/>
            <w:noWrap/>
            <w:vAlign w:val="bottom"/>
            <w:hideMark/>
          </w:tcPr>
          <w:p w:rsidR="00583746" w:rsidRPr="00B14229" w:rsidRDefault="00583746" w:rsidP="00771CE8">
            <w:pPr>
              <w:rPr>
                <w:sz w:val="22"/>
                <w:szCs w:val="22"/>
              </w:rPr>
            </w:pPr>
          </w:p>
        </w:tc>
        <w:tc>
          <w:tcPr>
            <w:tcW w:w="3360" w:type="dxa"/>
            <w:tcBorders>
              <w:top w:val="nil"/>
              <w:left w:val="nil"/>
              <w:bottom w:val="nil"/>
              <w:right w:val="nil"/>
            </w:tcBorders>
            <w:shd w:val="clear" w:color="auto" w:fill="auto"/>
            <w:noWrap/>
            <w:vAlign w:val="bottom"/>
            <w:hideMark/>
          </w:tcPr>
          <w:p w:rsidR="00583746" w:rsidRPr="00B14229" w:rsidRDefault="00583746" w:rsidP="00771CE8">
            <w:pPr>
              <w:rPr>
                <w:sz w:val="22"/>
                <w:szCs w:val="22"/>
              </w:rPr>
            </w:pPr>
          </w:p>
        </w:tc>
      </w:tr>
      <w:tr w:rsidR="00583746"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b/>
                <w:bCs/>
                <w:color w:val="000000"/>
                <w:sz w:val="22"/>
                <w:szCs w:val="22"/>
              </w:rPr>
            </w:pPr>
            <w:r>
              <w:rPr>
                <w:b/>
                <w:bCs/>
                <w:color w:val="000000"/>
                <w:sz w:val="22"/>
                <w:szCs w:val="22"/>
              </w:rPr>
              <w:t>General Manager at Rep. Office</w:t>
            </w:r>
          </w:p>
        </w:tc>
        <w:tc>
          <w:tcPr>
            <w:tcW w:w="270" w:type="dxa"/>
            <w:tcBorders>
              <w:top w:val="nil"/>
              <w:left w:val="nil"/>
              <w:bottom w:val="nil"/>
              <w:right w:val="nil"/>
            </w:tcBorders>
            <w:shd w:val="clear" w:color="auto" w:fill="auto"/>
            <w:noWrap/>
            <w:vAlign w:val="bottom"/>
            <w:hideMark/>
          </w:tcPr>
          <w:p w:rsidR="00583746" w:rsidRPr="00B14229" w:rsidRDefault="00583746" w:rsidP="00771CE8">
            <w:pPr>
              <w:rPr>
                <w:b/>
                <w:bCs/>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r>
      <w:tr w:rsidR="00583746"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r>
      <w:tr w:rsidR="00583746" w:rsidRPr="00B14229" w:rsidTr="00464988">
        <w:trPr>
          <w:trHeight w:val="300"/>
        </w:trPr>
        <w:tc>
          <w:tcPr>
            <w:tcW w:w="324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0"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849"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c>
          <w:tcPr>
            <w:tcW w:w="271" w:type="dxa"/>
            <w:tcBorders>
              <w:top w:val="nil"/>
              <w:left w:val="nil"/>
              <w:bottom w:val="nil"/>
              <w:right w:val="nil"/>
            </w:tcBorders>
            <w:shd w:val="clear" w:color="auto" w:fill="auto"/>
            <w:noWrap/>
            <w:vAlign w:val="bottom"/>
            <w:hideMark/>
          </w:tcPr>
          <w:p w:rsidR="00583746" w:rsidRPr="00B14229" w:rsidRDefault="00583746" w:rsidP="00771CE8">
            <w:pPr>
              <w:rPr>
                <w:color w:val="000000"/>
                <w:sz w:val="22"/>
                <w:szCs w:val="22"/>
              </w:rPr>
            </w:pPr>
          </w:p>
        </w:tc>
        <w:tc>
          <w:tcPr>
            <w:tcW w:w="3360" w:type="dxa"/>
            <w:tcBorders>
              <w:top w:val="nil"/>
              <w:left w:val="nil"/>
              <w:bottom w:val="single" w:sz="4" w:space="0" w:color="auto"/>
              <w:right w:val="nil"/>
            </w:tcBorders>
            <w:shd w:val="clear" w:color="auto" w:fill="auto"/>
            <w:noWrap/>
            <w:vAlign w:val="bottom"/>
            <w:hideMark/>
          </w:tcPr>
          <w:p w:rsidR="00583746" w:rsidRPr="00B14229" w:rsidRDefault="00583746" w:rsidP="00771CE8">
            <w:pPr>
              <w:rPr>
                <w:color w:val="000000"/>
                <w:sz w:val="22"/>
                <w:szCs w:val="22"/>
              </w:rPr>
            </w:pPr>
            <w:r w:rsidRPr="00B14229">
              <w:rPr>
                <w:color w:val="000000"/>
                <w:sz w:val="22"/>
                <w:szCs w:val="22"/>
              </w:rPr>
              <w:t> </w:t>
            </w:r>
          </w:p>
        </w:tc>
      </w:tr>
    </w:tbl>
    <w:p w:rsidR="00583746" w:rsidRDefault="00583746" w:rsidP="00AA2025"/>
    <w:p w:rsidR="00583746" w:rsidRDefault="00583746" w:rsidP="00AA2025"/>
    <w:p w:rsidR="00583746" w:rsidRDefault="00583746" w:rsidP="00AA2025"/>
    <w:tbl>
      <w:tblPr>
        <w:tblW w:w="11039" w:type="dxa"/>
        <w:tblInd w:w="108" w:type="dxa"/>
        <w:tblLook w:val="04A0" w:firstRow="1" w:lastRow="0" w:firstColumn="1" w:lastColumn="0" w:noHBand="0" w:noVBand="1"/>
      </w:tblPr>
      <w:tblGrid>
        <w:gridCol w:w="2430"/>
        <w:gridCol w:w="270"/>
        <w:gridCol w:w="3960"/>
        <w:gridCol w:w="270"/>
        <w:gridCol w:w="4109"/>
      </w:tblGrid>
      <w:tr w:rsidR="00583746" w:rsidTr="00771CE8">
        <w:trPr>
          <w:trHeight w:val="220"/>
        </w:trPr>
        <w:tc>
          <w:tcPr>
            <w:tcW w:w="11025" w:type="dxa"/>
            <w:gridSpan w:val="5"/>
            <w:tcBorders>
              <w:top w:val="nil"/>
              <w:left w:val="nil"/>
              <w:bottom w:val="nil"/>
              <w:right w:val="nil"/>
            </w:tcBorders>
            <w:shd w:val="clear" w:color="auto" w:fill="D9D9D9"/>
            <w:noWrap/>
            <w:vAlign w:val="bottom"/>
            <w:hideMark/>
          </w:tcPr>
          <w:p w:rsidR="00583746" w:rsidRPr="00B5559D" w:rsidRDefault="00583746">
            <w:pPr>
              <w:jc w:val="center"/>
              <w:rPr>
                <w:b/>
                <w:bCs/>
                <w:color w:val="000000"/>
                <w:sz w:val="22"/>
                <w:szCs w:val="22"/>
              </w:rPr>
            </w:pPr>
            <w:r w:rsidRPr="00B5559D">
              <w:rPr>
                <w:b/>
                <w:bCs/>
                <w:color w:val="000000"/>
                <w:sz w:val="22"/>
                <w:szCs w:val="22"/>
              </w:rPr>
              <w:t>I certify that the information provided on this form is true and complete to the best of my knowledge and belief.</w:t>
            </w:r>
          </w:p>
        </w:tc>
      </w:tr>
      <w:tr w:rsidR="00583746" w:rsidTr="004071AE">
        <w:trPr>
          <w:trHeight w:val="220"/>
        </w:trPr>
        <w:tc>
          <w:tcPr>
            <w:tcW w:w="243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Signature of Officer:</w:t>
            </w:r>
          </w:p>
        </w:tc>
        <w:tc>
          <w:tcPr>
            <w:tcW w:w="270"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p>
        </w:tc>
        <w:tc>
          <w:tcPr>
            <w:tcW w:w="3960" w:type="dxa"/>
            <w:tcBorders>
              <w:top w:val="nil"/>
              <w:left w:val="nil"/>
              <w:bottom w:val="single" w:sz="4" w:space="0" w:color="auto"/>
              <w:right w:val="nil"/>
            </w:tcBorders>
            <w:shd w:val="clear" w:color="auto" w:fill="auto"/>
            <w:noWrap/>
            <w:vAlign w:val="bottom"/>
            <w:hideMark/>
          </w:tcPr>
          <w:p w:rsidR="00583746" w:rsidRDefault="00583746">
            <w:pPr>
              <w:rPr>
                <w:rFonts w:ascii="Calibri" w:hAnsi="Calibri"/>
                <w:color w:val="000000"/>
                <w:sz w:val="22"/>
                <w:szCs w:val="22"/>
              </w:rPr>
            </w:pPr>
            <w:r>
              <w:rPr>
                <w:rFonts w:ascii="Calibri" w:hAnsi="Calibri"/>
                <w:color w:val="000000"/>
                <w:sz w:val="22"/>
                <w:szCs w:val="22"/>
              </w:rPr>
              <w:t> </w:t>
            </w:r>
          </w:p>
        </w:tc>
        <w:tc>
          <w:tcPr>
            <w:tcW w:w="270"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p>
        </w:tc>
        <w:tc>
          <w:tcPr>
            <w:tcW w:w="4109"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r w:rsidRPr="00B5559D">
              <w:rPr>
                <w:color w:val="000000"/>
                <w:sz w:val="22"/>
                <w:szCs w:val="22"/>
              </w:rPr>
              <w:t>Title:</w:t>
            </w:r>
            <w:r>
              <w:rPr>
                <w:rFonts w:ascii="Calibri" w:hAnsi="Calibri"/>
                <w:color w:val="000000"/>
                <w:sz w:val="22"/>
                <w:szCs w:val="22"/>
              </w:rPr>
              <w:t xml:space="preserve"> ______________________________</w:t>
            </w:r>
          </w:p>
        </w:tc>
      </w:tr>
      <w:tr w:rsidR="00583746" w:rsidTr="004071AE">
        <w:trPr>
          <w:trHeight w:val="220"/>
        </w:trPr>
        <w:tc>
          <w:tcPr>
            <w:tcW w:w="243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Typed Name:</w:t>
            </w:r>
          </w:p>
        </w:tc>
        <w:tc>
          <w:tcPr>
            <w:tcW w:w="270"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p>
        </w:tc>
        <w:tc>
          <w:tcPr>
            <w:tcW w:w="3960" w:type="dxa"/>
            <w:tcBorders>
              <w:top w:val="nil"/>
              <w:left w:val="nil"/>
              <w:bottom w:val="single" w:sz="4" w:space="0" w:color="auto"/>
              <w:right w:val="nil"/>
            </w:tcBorders>
            <w:shd w:val="clear" w:color="auto" w:fill="auto"/>
            <w:noWrap/>
            <w:vAlign w:val="bottom"/>
            <w:hideMark/>
          </w:tcPr>
          <w:p w:rsidR="00583746" w:rsidRDefault="00583746">
            <w:pPr>
              <w:rPr>
                <w:rFonts w:ascii="Calibri" w:hAnsi="Calibri"/>
                <w:color w:val="000000"/>
                <w:sz w:val="22"/>
                <w:szCs w:val="22"/>
              </w:rPr>
            </w:pPr>
            <w:r>
              <w:rPr>
                <w:rFonts w:ascii="Calibri" w:hAnsi="Calibri"/>
                <w:color w:val="000000"/>
                <w:sz w:val="22"/>
                <w:szCs w:val="22"/>
              </w:rPr>
              <w:t> </w:t>
            </w:r>
          </w:p>
        </w:tc>
        <w:tc>
          <w:tcPr>
            <w:tcW w:w="270"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p>
        </w:tc>
        <w:tc>
          <w:tcPr>
            <w:tcW w:w="4109"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r w:rsidRPr="00B5559D">
              <w:rPr>
                <w:color w:val="000000"/>
                <w:sz w:val="22"/>
                <w:szCs w:val="22"/>
              </w:rPr>
              <w:t>Date:</w:t>
            </w:r>
            <w:r>
              <w:rPr>
                <w:rFonts w:ascii="Calibri" w:hAnsi="Calibri"/>
                <w:color w:val="000000"/>
                <w:sz w:val="22"/>
                <w:szCs w:val="22"/>
              </w:rPr>
              <w:t xml:space="preserve"> ______________________________</w:t>
            </w:r>
          </w:p>
        </w:tc>
      </w:tr>
      <w:tr w:rsidR="00583746" w:rsidTr="004071AE">
        <w:trPr>
          <w:trHeight w:val="220"/>
        </w:trPr>
        <w:tc>
          <w:tcPr>
            <w:tcW w:w="2430" w:type="dxa"/>
            <w:tcBorders>
              <w:top w:val="nil"/>
              <w:left w:val="nil"/>
              <w:bottom w:val="nil"/>
              <w:right w:val="nil"/>
            </w:tcBorders>
            <w:shd w:val="clear" w:color="auto" w:fill="auto"/>
            <w:noWrap/>
            <w:vAlign w:val="bottom"/>
            <w:hideMark/>
          </w:tcPr>
          <w:p w:rsidR="00583746" w:rsidRPr="00B5559D" w:rsidRDefault="00583746">
            <w:pPr>
              <w:rPr>
                <w:color w:val="000000"/>
                <w:sz w:val="22"/>
                <w:szCs w:val="22"/>
              </w:rPr>
            </w:pPr>
            <w:r w:rsidRPr="00B5559D">
              <w:rPr>
                <w:color w:val="000000"/>
                <w:sz w:val="22"/>
                <w:szCs w:val="22"/>
              </w:rPr>
              <w:t>Completed By (printed):</w:t>
            </w:r>
          </w:p>
        </w:tc>
        <w:tc>
          <w:tcPr>
            <w:tcW w:w="270"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p>
        </w:tc>
        <w:tc>
          <w:tcPr>
            <w:tcW w:w="3960" w:type="dxa"/>
            <w:tcBorders>
              <w:top w:val="nil"/>
              <w:left w:val="nil"/>
              <w:bottom w:val="single" w:sz="4" w:space="0" w:color="auto"/>
              <w:right w:val="nil"/>
            </w:tcBorders>
            <w:shd w:val="clear" w:color="auto" w:fill="auto"/>
            <w:noWrap/>
            <w:vAlign w:val="bottom"/>
            <w:hideMark/>
          </w:tcPr>
          <w:p w:rsidR="00583746" w:rsidRDefault="00583746">
            <w:pPr>
              <w:rPr>
                <w:rFonts w:ascii="Calibri" w:hAnsi="Calibri"/>
                <w:color w:val="000000"/>
                <w:sz w:val="22"/>
                <w:szCs w:val="22"/>
              </w:rPr>
            </w:pPr>
            <w:r>
              <w:rPr>
                <w:rFonts w:ascii="Calibri" w:hAnsi="Calibri"/>
                <w:color w:val="000000"/>
                <w:sz w:val="22"/>
                <w:szCs w:val="22"/>
              </w:rPr>
              <w:t> </w:t>
            </w:r>
          </w:p>
        </w:tc>
        <w:tc>
          <w:tcPr>
            <w:tcW w:w="270"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p>
        </w:tc>
        <w:tc>
          <w:tcPr>
            <w:tcW w:w="4109" w:type="dxa"/>
            <w:tcBorders>
              <w:top w:val="nil"/>
              <w:left w:val="nil"/>
              <w:bottom w:val="nil"/>
              <w:right w:val="nil"/>
            </w:tcBorders>
            <w:shd w:val="clear" w:color="auto" w:fill="auto"/>
            <w:noWrap/>
            <w:vAlign w:val="bottom"/>
            <w:hideMark/>
          </w:tcPr>
          <w:p w:rsidR="00583746" w:rsidRDefault="00583746">
            <w:pPr>
              <w:rPr>
                <w:rFonts w:ascii="Calibri" w:hAnsi="Calibri"/>
                <w:color w:val="000000"/>
                <w:sz w:val="22"/>
                <w:szCs w:val="22"/>
              </w:rPr>
            </w:pPr>
            <w:r w:rsidRPr="00B5559D">
              <w:rPr>
                <w:color w:val="000000"/>
                <w:sz w:val="22"/>
                <w:szCs w:val="22"/>
              </w:rPr>
              <w:t>Phone Number:</w:t>
            </w:r>
            <w:r>
              <w:rPr>
                <w:rFonts w:ascii="Calibri" w:hAnsi="Calibri"/>
                <w:color w:val="000000"/>
                <w:sz w:val="22"/>
                <w:szCs w:val="22"/>
              </w:rPr>
              <w:t xml:space="preserve"> ______________________</w:t>
            </w:r>
          </w:p>
        </w:tc>
      </w:tr>
    </w:tbl>
    <w:p w:rsidR="00583746" w:rsidRPr="004071AE" w:rsidRDefault="00583746" w:rsidP="004071AE">
      <w:pPr>
        <w:rPr>
          <w:sz w:val="22"/>
          <w:szCs w:val="22"/>
        </w:rPr>
      </w:pPr>
    </w:p>
    <w:p w:rsidR="00583746" w:rsidRPr="004071AE" w:rsidRDefault="00583746" w:rsidP="004071AE">
      <w:pPr>
        <w:jc w:val="center"/>
        <w:rPr>
          <w:b/>
          <w:szCs w:val="22"/>
        </w:rPr>
      </w:pPr>
      <w:r w:rsidRPr="004071AE">
        <w:rPr>
          <w:b/>
          <w:szCs w:val="22"/>
        </w:rPr>
        <w:t>Please Return Form To:</w:t>
      </w:r>
    </w:p>
    <w:p w:rsidR="00583746" w:rsidRPr="004071AE" w:rsidRDefault="00583746" w:rsidP="004071AE">
      <w:pPr>
        <w:jc w:val="center"/>
        <w:rPr>
          <w:sz w:val="22"/>
          <w:szCs w:val="22"/>
        </w:rPr>
      </w:pPr>
      <w:r w:rsidRPr="004071AE">
        <w:rPr>
          <w:sz w:val="22"/>
          <w:szCs w:val="22"/>
        </w:rPr>
        <w:t>Illinois Department of Financial and Professional Regulation</w:t>
      </w:r>
    </w:p>
    <w:p w:rsidR="00583746" w:rsidRPr="004071AE" w:rsidRDefault="00583746" w:rsidP="004071AE">
      <w:pPr>
        <w:jc w:val="center"/>
        <w:rPr>
          <w:sz w:val="22"/>
          <w:szCs w:val="22"/>
        </w:rPr>
      </w:pPr>
      <w:r w:rsidRPr="004071AE">
        <w:rPr>
          <w:sz w:val="22"/>
          <w:szCs w:val="22"/>
        </w:rPr>
        <w:t>Division of Banking</w:t>
      </w:r>
    </w:p>
    <w:p w:rsidR="00583746" w:rsidRPr="004071AE" w:rsidRDefault="00583746" w:rsidP="004071AE">
      <w:pPr>
        <w:jc w:val="center"/>
        <w:rPr>
          <w:sz w:val="22"/>
          <w:szCs w:val="22"/>
        </w:rPr>
      </w:pPr>
      <w:r w:rsidRPr="004071AE">
        <w:rPr>
          <w:sz w:val="22"/>
          <w:szCs w:val="22"/>
        </w:rPr>
        <w:t>ATTN: Compliance Reporting Section, 5</w:t>
      </w:r>
      <w:r w:rsidRPr="004071AE">
        <w:rPr>
          <w:sz w:val="22"/>
          <w:szCs w:val="22"/>
          <w:vertAlign w:val="superscript"/>
        </w:rPr>
        <w:t>th</w:t>
      </w:r>
      <w:r w:rsidRPr="004071AE">
        <w:rPr>
          <w:sz w:val="22"/>
          <w:szCs w:val="22"/>
        </w:rPr>
        <w:t xml:space="preserve"> Floor</w:t>
      </w:r>
    </w:p>
    <w:p w:rsidR="00583746" w:rsidRPr="004071AE" w:rsidRDefault="00583746" w:rsidP="004071AE">
      <w:pPr>
        <w:jc w:val="center"/>
        <w:rPr>
          <w:sz w:val="22"/>
          <w:szCs w:val="22"/>
        </w:rPr>
      </w:pPr>
      <w:r w:rsidRPr="004071AE">
        <w:rPr>
          <w:sz w:val="22"/>
          <w:szCs w:val="22"/>
        </w:rPr>
        <w:t>320 West Washington Street</w:t>
      </w:r>
    </w:p>
    <w:p w:rsidR="00583746" w:rsidRPr="004071AE" w:rsidRDefault="00583746" w:rsidP="004071AE">
      <w:pPr>
        <w:jc w:val="center"/>
        <w:rPr>
          <w:sz w:val="22"/>
          <w:szCs w:val="22"/>
        </w:rPr>
      </w:pPr>
      <w:r w:rsidRPr="004071AE">
        <w:rPr>
          <w:sz w:val="22"/>
          <w:szCs w:val="22"/>
        </w:rPr>
        <w:t>Springfield, Illinois 62786</w:t>
      </w:r>
    </w:p>
    <w:p w:rsidR="00583746" w:rsidRPr="004071AE" w:rsidRDefault="00583746" w:rsidP="004071AE">
      <w:pPr>
        <w:jc w:val="center"/>
        <w:rPr>
          <w:sz w:val="22"/>
          <w:szCs w:val="22"/>
        </w:rPr>
      </w:pPr>
      <w:r w:rsidRPr="004071AE">
        <w:rPr>
          <w:sz w:val="22"/>
          <w:szCs w:val="22"/>
        </w:rPr>
        <w:t xml:space="preserve">Email: </w:t>
      </w:r>
      <w:hyperlink r:id="rId24" w:history="1">
        <w:r w:rsidRPr="004071AE">
          <w:rPr>
            <w:rStyle w:val="Hyperlink"/>
            <w:sz w:val="22"/>
            <w:szCs w:val="22"/>
          </w:rPr>
          <w:t>IL.Banks@illinois.gov</w:t>
        </w:r>
      </w:hyperlink>
    </w:p>
    <w:p w:rsidR="00583746" w:rsidRPr="004071AE" w:rsidRDefault="006307A5" w:rsidP="004F6222">
      <w:pPr>
        <w:jc w:val="center"/>
      </w:pPr>
      <w:hyperlink r:id="rId25" w:history="1">
        <w:r w:rsidR="00583746" w:rsidRPr="00D228A5">
          <w:rPr>
            <w:rStyle w:val="Hyperlink"/>
            <w:sz w:val="22"/>
            <w:szCs w:val="22"/>
          </w:rPr>
          <w:t>www.idfpr.com</w:t>
        </w:r>
      </w:hyperlink>
    </w:p>
    <w:p w:rsidR="00D53718" w:rsidRDefault="00D53718" w:rsidP="00A32909">
      <w:pPr>
        <w:jc w:val="center"/>
      </w:pPr>
      <w:bookmarkStart w:id="8" w:name="_GoBack"/>
      <w:bookmarkEnd w:id="8"/>
    </w:p>
    <w:sectPr w:rsidR="00D53718" w:rsidSect="004F6222">
      <w:footerReference w:type="default" r:id="rId26"/>
      <w:pgSz w:w="12240" w:h="15840"/>
      <w:pgMar w:top="576" w:right="630" w:bottom="720" w:left="630" w:header="45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742" w:rsidRDefault="00D54742">
      <w:r>
        <w:separator/>
      </w:r>
    </w:p>
  </w:endnote>
  <w:endnote w:type="continuationSeparator" w:id="0">
    <w:p w:rsidR="00D54742" w:rsidRDefault="00D54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E93" w:rsidRDefault="00146E93" w:rsidP="00A511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6E93" w:rsidRDefault="00146E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178164"/>
      <w:docPartObj>
        <w:docPartGallery w:val="Page Numbers (Bottom of Page)"/>
        <w:docPartUnique/>
      </w:docPartObj>
    </w:sdtPr>
    <w:sdtEndPr>
      <w:rPr>
        <w:noProof/>
      </w:rPr>
    </w:sdtEndPr>
    <w:sdtContent>
      <w:p w:rsidR="004A47E9" w:rsidRDefault="004A47E9">
        <w:pPr>
          <w:pStyle w:val="Footer"/>
          <w:jc w:val="center"/>
        </w:pPr>
        <w:r>
          <w:fldChar w:fldCharType="begin"/>
        </w:r>
        <w:r>
          <w:instrText xml:space="preserve"> PAGE   \* MERGEFORMAT </w:instrText>
        </w:r>
        <w:r>
          <w:fldChar w:fldCharType="separate"/>
        </w:r>
        <w:r w:rsidR="00BA0D4E">
          <w:rPr>
            <w:noProof/>
          </w:rPr>
          <w:t>iv</w:t>
        </w:r>
        <w:r>
          <w:rPr>
            <w:noProof/>
          </w:rPr>
          <w:fldChar w:fldCharType="end"/>
        </w:r>
      </w:p>
    </w:sdtContent>
  </w:sdt>
  <w:p w:rsidR="00146E93" w:rsidRDefault="00146E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E93" w:rsidRDefault="00146E93" w:rsidP="00A511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0D4E">
      <w:rPr>
        <w:rStyle w:val="PageNumber"/>
        <w:noProof/>
      </w:rPr>
      <w:t>2</w:t>
    </w:r>
    <w:r>
      <w:rPr>
        <w:rStyle w:val="PageNumber"/>
      </w:rPr>
      <w:fldChar w:fldCharType="end"/>
    </w:r>
  </w:p>
  <w:p w:rsidR="00146E93" w:rsidRDefault="00146E93" w:rsidP="00597DA3">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909" w:rsidRDefault="00A32909" w:rsidP="00A32909">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3746" w:rsidRPr="00B14229" w:rsidRDefault="00583746" w:rsidP="00843002">
    <w:pPr>
      <w:pStyle w:val="Footer"/>
      <w:tabs>
        <w:tab w:val="clear" w:pos="4320"/>
        <w:tab w:val="center" w:pos="5040"/>
      </w:tabs>
      <w:rPr>
        <w:sz w:val="22"/>
      </w:rPr>
    </w:pPr>
    <w:r w:rsidRPr="00B14229">
      <w:rPr>
        <w:sz w:val="16"/>
      </w:rPr>
      <w:t xml:space="preserve">IL505-0586 Rev. </w:t>
    </w:r>
    <w:r>
      <w:rPr>
        <w:sz w:val="16"/>
      </w:rPr>
      <w:t>February 201</w:t>
    </w:r>
    <w:r w:rsidR="006307A5">
      <w:rPr>
        <w:sz w:val="16"/>
      </w:rPr>
      <w:t>9</w:t>
    </w:r>
    <w:r w:rsidRPr="008B4D17">
      <w:rPr>
        <w:sz w:val="22"/>
      </w:rPr>
      <w:t xml:space="preserve"> </w:t>
    </w:r>
    <w:r>
      <w:rPr>
        <w:sz w:val="22"/>
      </w:rPr>
      <w:tab/>
    </w:r>
    <w:r w:rsidRPr="00B14229">
      <w:rPr>
        <w:sz w:val="22"/>
      </w:rPr>
      <w:t>P</w:t>
    </w:r>
    <w:r>
      <w:rPr>
        <w:sz w:val="22"/>
      </w:rPr>
      <w:t>age 1 of 3</w:t>
    </w:r>
  </w:p>
  <w:p w:rsidR="00583746" w:rsidRPr="00B14229" w:rsidRDefault="00583746" w:rsidP="00B14229">
    <w:pPr>
      <w:pStyle w:val="Footer"/>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3746" w:rsidRPr="00B14229" w:rsidRDefault="00583746" w:rsidP="00843002">
    <w:pPr>
      <w:pStyle w:val="Footer"/>
      <w:tabs>
        <w:tab w:val="clear" w:pos="4320"/>
        <w:tab w:val="center" w:pos="5040"/>
      </w:tabs>
      <w:rPr>
        <w:sz w:val="22"/>
      </w:rPr>
    </w:pPr>
    <w:r w:rsidRPr="00B14229">
      <w:rPr>
        <w:sz w:val="16"/>
      </w:rPr>
      <w:t xml:space="preserve">IL505-0586 Rev. </w:t>
    </w:r>
    <w:r>
      <w:rPr>
        <w:sz w:val="16"/>
      </w:rPr>
      <w:t>February 201</w:t>
    </w:r>
    <w:r w:rsidR="006307A5">
      <w:rPr>
        <w:sz w:val="16"/>
      </w:rPr>
      <w:t>9</w:t>
    </w:r>
    <w:r w:rsidRPr="00843002">
      <w:rPr>
        <w:sz w:val="22"/>
      </w:rPr>
      <w:t xml:space="preserve"> </w:t>
    </w:r>
    <w:r>
      <w:rPr>
        <w:sz w:val="22"/>
      </w:rPr>
      <w:tab/>
    </w:r>
    <w:r w:rsidRPr="00B14229">
      <w:rPr>
        <w:sz w:val="22"/>
      </w:rPr>
      <w:t xml:space="preserve">Page </w:t>
    </w:r>
    <w:r>
      <w:rPr>
        <w:sz w:val="22"/>
      </w:rPr>
      <w:t>2 of 3</w:t>
    </w:r>
  </w:p>
  <w:p w:rsidR="00583746" w:rsidRPr="00B14229" w:rsidRDefault="00583746" w:rsidP="00B14229">
    <w:pPr>
      <w:pStyle w:val="Footer"/>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002" w:rsidRPr="00B14229" w:rsidRDefault="00583746" w:rsidP="00843002">
    <w:pPr>
      <w:pStyle w:val="Footer"/>
      <w:tabs>
        <w:tab w:val="clear" w:pos="4320"/>
        <w:tab w:val="center" w:pos="5040"/>
      </w:tabs>
      <w:rPr>
        <w:sz w:val="22"/>
      </w:rPr>
    </w:pPr>
    <w:r w:rsidRPr="00B14229">
      <w:rPr>
        <w:sz w:val="16"/>
      </w:rPr>
      <w:t xml:space="preserve">IL505-0586 Rev. </w:t>
    </w:r>
    <w:r>
      <w:rPr>
        <w:sz w:val="16"/>
      </w:rPr>
      <w:t>February 201</w:t>
    </w:r>
    <w:r w:rsidR="006307A5">
      <w:rPr>
        <w:sz w:val="16"/>
      </w:rPr>
      <w:t>9</w:t>
    </w:r>
    <w:r w:rsidRPr="00843002">
      <w:rPr>
        <w:sz w:val="22"/>
      </w:rPr>
      <w:t xml:space="preserve"> </w:t>
    </w:r>
    <w:r>
      <w:rPr>
        <w:sz w:val="22"/>
      </w:rPr>
      <w:tab/>
    </w:r>
    <w:r w:rsidRPr="00B14229">
      <w:rPr>
        <w:sz w:val="22"/>
      </w:rPr>
      <w:t xml:space="preserve">Page </w:t>
    </w:r>
    <w:r>
      <w:rPr>
        <w:sz w:val="22"/>
      </w:rPr>
      <w:t>3</w:t>
    </w:r>
    <w:r w:rsidRPr="00B14229">
      <w:rPr>
        <w:sz w:val="22"/>
      </w:rPr>
      <w:t xml:space="preserve"> of</w:t>
    </w:r>
    <w:r>
      <w:rPr>
        <w:sz w:val="22"/>
      </w:rPr>
      <w:t xml:space="preserve"> 3</w:t>
    </w:r>
  </w:p>
  <w:p w:rsidR="004071AE" w:rsidRPr="00B14229" w:rsidRDefault="006307A5" w:rsidP="00B14229">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742" w:rsidRDefault="00D54742">
      <w:r>
        <w:separator/>
      </w:r>
    </w:p>
  </w:footnote>
  <w:footnote w:type="continuationSeparator" w:id="0">
    <w:p w:rsidR="00D54742" w:rsidRDefault="00D54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909" w:rsidRDefault="00A329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D4E" w:rsidRDefault="00BA0D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decimal"/>
      <w:pStyle w:val="1"/>
      <w:lvlText w:val="%1."/>
      <w:lvlJc w:val="left"/>
      <w:pPr>
        <w:tabs>
          <w:tab w:val="num" w:pos="720"/>
        </w:tabs>
      </w:pPr>
      <w:rPr>
        <w:rFonts w:ascii="Times New Roman" w:hAnsi="Times New Roman"/>
        <w:sz w:val="24"/>
      </w:rPr>
    </w:lvl>
  </w:abstractNum>
  <w:abstractNum w:abstractNumId="1" w15:restartNumberingAfterBreak="0">
    <w:nsid w:val="0EA15976"/>
    <w:multiLevelType w:val="hybridMultilevel"/>
    <w:tmpl w:val="AB545B5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EAF5521"/>
    <w:multiLevelType w:val="hybridMultilevel"/>
    <w:tmpl w:val="2E8AE74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50D54B3B"/>
    <w:multiLevelType w:val="singleLevel"/>
    <w:tmpl w:val="159453C8"/>
    <w:lvl w:ilvl="0">
      <w:start w:val="1"/>
      <w:numFmt w:val="decimal"/>
      <w:lvlText w:val="%1."/>
      <w:lvlJc w:val="left"/>
      <w:pPr>
        <w:tabs>
          <w:tab w:val="num" w:pos="720"/>
        </w:tabs>
        <w:ind w:left="720" w:hanging="720"/>
      </w:pPr>
    </w:lvl>
  </w:abstractNum>
  <w:num w:numId="1">
    <w:abstractNumId w:val="0"/>
    <w:lvlOverride w:ilvl="0">
      <w:lvl w:ilvl="0">
        <w:start w:val="1"/>
        <w:numFmt w:val="decimal"/>
        <w:pStyle w:val="1"/>
        <w:lvlText w:val="%1."/>
        <w:lvlJc w:val="left"/>
        <w:pPr>
          <w:tabs>
            <w:tab w:val="num" w:pos="720"/>
          </w:tabs>
          <w:ind w:left="720" w:hanging="720"/>
        </w:pPr>
      </w:lvl>
    </w:lvlOverride>
  </w:num>
  <w:num w:numId="2">
    <w:abstractNumId w:val="0"/>
    <w:lvlOverride w:ilvl="0">
      <w:startOverride w:val="1"/>
      <w:lvl w:ilvl="0">
        <w:start w:val="1"/>
        <w:numFmt w:val="decimal"/>
        <w:pStyle w:val="1"/>
        <w:lvlText w:val="%1."/>
        <w:lvlJc w:val="left"/>
      </w:lvl>
    </w:lvlOverride>
  </w:num>
  <w:num w:numId="3">
    <w:abstractNumId w:val="0"/>
    <w:lvlOverride w:ilvl="0">
      <w:startOverride w:val="1"/>
      <w:lvl w:ilvl="0">
        <w:start w:val="1"/>
        <w:numFmt w:val="decimal"/>
        <w:pStyle w:val="1"/>
        <w:lvlText w:val="%1."/>
        <w:lvlJc w:val="left"/>
      </w:lvl>
    </w:lvlOverride>
  </w:num>
  <w:num w:numId="4">
    <w:abstractNumId w:val="0"/>
    <w:lvlOverride w:ilvl="0">
      <w:startOverride w:val="1"/>
      <w:lvl w:ilvl="0">
        <w:start w:val="1"/>
        <w:numFmt w:val="decimal"/>
        <w:pStyle w:val="1"/>
        <w:lvlText w:val="%1."/>
        <w:lvlJc w:val="left"/>
      </w:lvl>
    </w:lvlOverride>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5361"/>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DBA"/>
    <w:rsid w:val="00084419"/>
    <w:rsid w:val="000E58E4"/>
    <w:rsid w:val="000F332D"/>
    <w:rsid w:val="00146E93"/>
    <w:rsid w:val="001C6CAE"/>
    <w:rsid w:val="00220267"/>
    <w:rsid w:val="00220DD9"/>
    <w:rsid w:val="00282638"/>
    <w:rsid w:val="00304671"/>
    <w:rsid w:val="003149EF"/>
    <w:rsid w:val="00323303"/>
    <w:rsid w:val="003534F6"/>
    <w:rsid w:val="0035568D"/>
    <w:rsid w:val="003668D2"/>
    <w:rsid w:val="004405CD"/>
    <w:rsid w:val="004615CD"/>
    <w:rsid w:val="00471649"/>
    <w:rsid w:val="004A47E9"/>
    <w:rsid w:val="004C72F9"/>
    <w:rsid w:val="005425EE"/>
    <w:rsid w:val="00576B50"/>
    <w:rsid w:val="00583746"/>
    <w:rsid w:val="0059665E"/>
    <w:rsid w:val="00597DA3"/>
    <w:rsid w:val="005B72DB"/>
    <w:rsid w:val="005C02AB"/>
    <w:rsid w:val="005E4DBA"/>
    <w:rsid w:val="005F10CD"/>
    <w:rsid w:val="006307A5"/>
    <w:rsid w:val="006C0299"/>
    <w:rsid w:val="006E293F"/>
    <w:rsid w:val="00737534"/>
    <w:rsid w:val="007E7A12"/>
    <w:rsid w:val="008243A5"/>
    <w:rsid w:val="00865889"/>
    <w:rsid w:val="00894162"/>
    <w:rsid w:val="008A402D"/>
    <w:rsid w:val="008D3881"/>
    <w:rsid w:val="008D58C9"/>
    <w:rsid w:val="0095672D"/>
    <w:rsid w:val="009659B2"/>
    <w:rsid w:val="00A211FB"/>
    <w:rsid w:val="00A32909"/>
    <w:rsid w:val="00A5114F"/>
    <w:rsid w:val="00A53DE4"/>
    <w:rsid w:val="00AB681C"/>
    <w:rsid w:val="00B1639C"/>
    <w:rsid w:val="00B46576"/>
    <w:rsid w:val="00B7071E"/>
    <w:rsid w:val="00BA0D4E"/>
    <w:rsid w:val="00C80BC3"/>
    <w:rsid w:val="00C874B1"/>
    <w:rsid w:val="00CD04D0"/>
    <w:rsid w:val="00CF3BE3"/>
    <w:rsid w:val="00D436A8"/>
    <w:rsid w:val="00D478D6"/>
    <w:rsid w:val="00D53718"/>
    <w:rsid w:val="00D54742"/>
    <w:rsid w:val="00E30161"/>
    <w:rsid w:val="00E43D4B"/>
    <w:rsid w:val="00E833B8"/>
    <w:rsid w:val="00E971FF"/>
    <w:rsid w:val="00ED6ABF"/>
    <w:rsid w:val="00EE2DFF"/>
    <w:rsid w:val="00F62066"/>
    <w:rsid w:val="00F76DB0"/>
    <w:rsid w:val="00F822DE"/>
    <w:rsid w:val="00FC0A51"/>
    <w:rsid w:val="00FD2EB6"/>
    <w:rsid w:val="00FE0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5361"/>
    <o:shapelayout v:ext="edit">
      <o:idmap v:ext="edit" data="1"/>
    </o:shapelayout>
  </w:shapeDefaults>
  <w:decimalSymbol w:val="."/>
  <w:listSeparator w:val=","/>
  <w14:docId w14:val="694D283D"/>
  <w15:chartTrackingRefBased/>
  <w15:docId w15:val="{4E4B1916-E607-4361-9169-60290E1F1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1">
    <w:name w:val="1"/>
    <w:aliases w:val="2,3"/>
    <w:basedOn w:val="Normal"/>
    <w:pPr>
      <w:numPr>
        <w:numId w:val="4"/>
      </w:numPr>
      <w:ind w:left="720" w:hanging="720"/>
    </w:pPr>
  </w:style>
  <w:style w:type="paragraph" w:styleId="Title">
    <w:name w:val="Title"/>
    <w:basedOn w:val="Normal"/>
    <w:qFormat/>
    <w:pPr>
      <w:jc w:val="center"/>
    </w:pPr>
    <w:rPr>
      <w:b/>
    </w:rPr>
  </w:style>
  <w:style w:type="paragraph" w:styleId="BlockText">
    <w:name w:val="Block Text"/>
    <w:basedOn w:val="Normal"/>
    <w:pPr>
      <w:spacing w:line="214" w:lineRule="auto"/>
      <w:ind w:left="-432" w:right="-432"/>
      <w:jc w:val="both"/>
    </w:pPr>
    <w:rPr>
      <w:sz w:val="20"/>
    </w:rPr>
  </w:style>
  <w:style w:type="paragraph" w:styleId="BodyText">
    <w:name w:val="Body Text"/>
    <w:basedOn w:val="Normal"/>
    <w:pPr>
      <w:spacing w:line="215" w:lineRule="auto"/>
      <w:jc w:val="both"/>
    </w:pPr>
  </w:style>
  <w:style w:type="paragraph" w:styleId="Header">
    <w:name w:val="header"/>
    <w:basedOn w:val="Normal"/>
    <w:rsid w:val="00146E93"/>
    <w:pPr>
      <w:tabs>
        <w:tab w:val="center" w:pos="4320"/>
        <w:tab w:val="right" w:pos="8640"/>
      </w:tabs>
    </w:pPr>
  </w:style>
  <w:style w:type="paragraph" w:styleId="Footer">
    <w:name w:val="footer"/>
    <w:basedOn w:val="Normal"/>
    <w:link w:val="FooterChar"/>
    <w:rsid w:val="00146E93"/>
    <w:pPr>
      <w:tabs>
        <w:tab w:val="center" w:pos="4320"/>
        <w:tab w:val="right" w:pos="8640"/>
      </w:tabs>
    </w:pPr>
  </w:style>
  <w:style w:type="character" w:styleId="PageNumber">
    <w:name w:val="page number"/>
    <w:basedOn w:val="DefaultParagraphFont"/>
    <w:rsid w:val="00146E93"/>
  </w:style>
  <w:style w:type="character" w:styleId="Hyperlink">
    <w:name w:val="Hyperlink"/>
    <w:unhideWhenUsed/>
    <w:rsid w:val="00D436A8"/>
    <w:rPr>
      <w:color w:val="0000FF"/>
      <w:u w:val="single"/>
    </w:rPr>
  </w:style>
  <w:style w:type="paragraph" w:styleId="BalloonText">
    <w:name w:val="Balloon Text"/>
    <w:basedOn w:val="Normal"/>
    <w:link w:val="BalloonTextChar"/>
    <w:rsid w:val="003534F6"/>
    <w:rPr>
      <w:rFonts w:ascii="Segoe UI" w:hAnsi="Segoe UI" w:cs="Segoe UI"/>
      <w:sz w:val="18"/>
      <w:szCs w:val="18"/>
    </w:rPr>
  </w:style>
  <w:style w:type="character" w:customStyle="1" w:styleId="BalloonTextChar">
    <w:name w:val="Balloon Text Char"/>
    <w:basedOn w:val="DefaultParagraphFont"/>
    <w:link w:val="BalloonText"/>
    <w:rsid w:val="003534F6"/>
    <w:rPr>
      <w:rFonts w:ascii="Segoe UI" w:hAnsi="Segoe UI" w:cs="Segoe UI"/>
      <w:snapToGrid w:val="0"/>
      <w:sz w:val="18"/>
      <w:szCs w:val="18"/>
    </w:rPr>
  </w:style>
  <w:style w:type="paragraph" w:styleId="ListParagraph">
    <w:name w:val="List Paragraph"/>
    <w:basedOn w:val="Normal"/>
    <w:uiPriority w:val="34"/>
    <w:qFormat/>
    <w:rsid w:val="00220DD9"/>
    <w:pPr>
      <w:ind w:left="720"/>
      <w:contextualSpacing/>
    </w:pPr>
  </w:style>
  <w:style w:type="character" w:customStyle="1" w:styleId="FooterChar">
    <w:name w:val="Footer Char"/>
    <w:basedOn w:val="DefaultParagraphFont"/>
    <w:link w:val="Footer"/>
    <w:uiPriority w:val="99"/>
    <w:rsid w:val="004A47E9"/>
    <w:rPr>
      <w:snapToGrid w:val="0"/>
      <w:sz w:val="24"/>
    </w:rPr>
  </w:style>
  <w:style w:type="character" w:styleId="Strong">
    <w:name w:val="Strong"/>
    <w:basedOn w:val="DefaultParagraphFont"/>
    <w:qFormat/>
    <w:rsid w:val="00A32909"/>
    <w:rPr>
      <w:b/>
      <w:bCs/>
    </w:rPr>
  </w:style>
  <w:style w:type="paragraph" w:styleId="NormalWeb">
    <w:name w:val="Normal (Web)"/>
    <w:basedOn w:val="Normal"/>
    <w:uiPriority w:val="99"/>
    <w:unhideWhenUsed/>
    <w:rsid w:val="00A32909"/>
    <w:pPr>
      <w:widowControl/>
      <w:spacing w:before="100" w:beforeAutospacing="1" w:after="100" w:afterAutospacing="1"/>
    </w:pPr>
    <w:rPr>
      <w:snapToGrid/>
      <w:szCs w:val="24"/>
    </w:rPr>
  </w:style>
  <w:style w:type="character" w:styleId="UnresolvedMention">
    <w:name w:val="Unresolved Mention"/>
    <w:basedOn w:val="DefaultParagraphFont"/>
    <w:uiPriority w:val="99"/>
    <w:semiHidden/>
    <w:unhideWhenUsed/>
    <w:rsid w:val="00A3290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09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1.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ilga.gov/commission/jcar/admincode/038/038003700000300R.html" TargetMode="External"/><Relationship Id="rId17" Type="http://schemas.openxmlformats.org/officeDocument/2006/relationships/hyperlink" Target="http://www.IDFPR.com" TargetMode="External"/><Relationship Id="rId25" Type="http://schemas.openxmlformats.org/officeDocument/2006/relationships/hyperlink" Target="http://www.idfpr.com" TargetMode="External"/><Relationship Id="rId2" Type="http://schemas.openxmlformats.org/officeDocument/2006/relationships/numbering" Target="numbering.xml"/><Relationship Id="rId16" Type="http://schemas.openxmlformats.org/officeDocument/2006/relationships/hyperlink" Target="mailto:IL.BANKS@Illinois.gov" TargetMode="External"/><Relationship Id="rId20"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DFPR.BanksandTrustApps@illinois.gov" TargetMode="External"/><Relationship Id="rId24" Type="http://schemas.openxmlformats.org/officeDocument/2006/relationships/hyperlink" Target="mailto:IL.Banks@illinois.gov"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idfpr.com/LicenseLookUp/fingerprintlist.asp" TargetMode="Externa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4B63C-FD1E-4A53-835A-19F96474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2562</Words>
  <Characters>16796</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STATE OF ILLINOIS</vt:lpstr>
    </vt:vector>
  </TitlesOfParts>
  <Company>Office of Banks &amp; Real Estate</Company>
  <LinksUpToDate>false</LinksUpToDate>
  <CharactersWithSpaces>19320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ILLINOIS</dc:title>
  <dc:subject/>
  <dc:creator>Office of Banks &amp; Real Estate</dc:creator>
  <cp:keywords/>
  <cp:lastModifiedBy>Cowles, Rachel</cp:lastModifiedBy>
  <cp:revision>7</cp:revision>
  <cp:lastPrinted>2006-11-30T15:53:00Z</cp:lastPrinted>
  <dcterms:created xsi:type="dcterms:W3CDTF">2017-04-04T19:24:00Z</dcterms:created>
  <dcterms:modified xsi:type="dcterms:W3CDTF">2020-12-16T19:10:00Z</dcterms:modified>
</cp:coreProperties>
</file>